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CE3D5C" w:rsidRDefault="004B7540" w:rsidP="00F1245D">
      <w:pPr>
        <w:pStyle w:val="BodyText2"/>
        <w:rPr>
          <w:sz w:val="24"/>
          <w:szCs w:val="24"/>
        </w:rPr>
      </w:pPr>
      <w:r w:rsidRPr="00CE3D5C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-577850</wp:posOffset>
                </wp:positionV>
                <wp:extent cx="2714625" cy="97155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04" w:rsidRPr="0011738B" w:rsidRDefault="00682B04" w:rsidP="00682B04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82B04" w:rsidRPr="0011738B" w:rsidRDefault="00682B04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82B04" w:rsidRPr="0011738B" w:rsidRDefault="00682B04" w:rsidP="00682B04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45.5pt;width:213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K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" stroked="f">
                <v:textbox>
                  <w:txbxContent>
                    <w:p w:rsidR="00682B04" w:rsidRPr="0011738B" w:rsidRDefault="00682B04" w:rsidP="00682B04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82B04" w:rsidRPr="0011738B" w:rsidRDefault="00682B04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82B04" w:rsidRPr="0011738B" w:rsidRDefault="00682B04" w:rsidP="00682B04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738B">
                        <w:rPr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2077" w:rsidRPr="00CE3D5C">
        <w:rPr>
          <w:sz w:val="24"/>
          <w:szCs w:val="24"/>
        </w:rPr>
        <w:tab/>
      </w:r>
    </w:p>
    <w:p w:rsidR="0042750C" w:rsidRDefault="0042750C" w:rsidP="00F1245D">
      <w:pPr>
        <w:pStyle w:val="BodyText2"/>
        <w:rPr>
          <w:sz w:val="24"/>
          <w:szCs w:val="24"/>
        </w:rPr>
      </w:pPr>
    </w:p>
    <w:p w:rsidR="0042750C" w:rsidRDefault="0042750C" w:rsidP="00F1245D">
      <w:pPr>
        <w:pStyle w:val="BodyText2"/>
        <w:rPr>
          <w:sz w:val="24"/>
          <w:szCs w:val="24"/>
        </w:rPr>
      </w:pPr>
    </w:p>
    <w:p w:rsidR="0042750C" w:rsidRDefault="0042750C" w:rsidP="00F1245D">
      <w:pPr>
        <w:pStyle w:val="BodyText2"/>
        <w:rPr>
          <w:sz w:val="24"/>
          <w:szCs w:val="24"/>
        </w:rPr>
      </w:pPr>
    </w:p>
    <w:p w:rsidR="0042750C" w:rsidRDefault="0042750C" w:rsidP="00F1245D">
      <w:pPr>
        <w:pStyle w:val="BodyText2"/>
        <w:rPr>
          <w:sz w:val="24"/>
          <w:szCs w:val="24"/>
        </w:rPr>
      </w:pPr>
    </w:p>
    <w:p w:rsidR="0042750C" w:rsidRDefault="0042750C" w:rsidP="00F1245D">
      <w:pPr>
        <w:pStyle w:val="BodyText2"/>
        <w:rPr>
          <w:sz w:val="24"/>
          <w:szCs w:val="24"/>
        </w:rPr>
      </w:pPr>
    </w:p>
    <w:p w:rsidR="00F1245D" w:rsidRPr="00CF37FF" w:rsidRDefault="002618B3" w:rsidP="00F1245D">
      <w:pPr>
        <w:pStyle w:val="BodyText2"/>
      </w:pPr>
      <w:r w:rsidRPr="00CF37FF">
        <w:t>ADVANCED</w:t>
      </w:r>
      <w:r w:rsidR="00C56DEA" w:rsidRPr="00CF37FF">
        <w:t xml:space="preserve"> SPREADSHEET </w:t>
      </w:r>
      <w:r w:rsidRPr="00CF37FF">
        <w:t>APPLICATION</w:t>
      </w:r>
      <w:r w:rsidR="00281480" w:rsidRPr="00CF37FF">
        <w:t>S</w:t>
      </w:r>
      <w:r w:rsidRPr="00CF37FF">
        <w:t xml:space="preserve"> </w:t>
      </w:r>
      <w:r w:rsidR="00F1245D" w:rsidRPr="00CF37FF">
        <w:t>(</w:t>
      </w:r>
      <w:r w:rsidR="00C56DEA" w:rsidRPr="00CF37FF">
        <w:t>23</w:t>
      </w:r>
      <w:r w:rsidRPr="00CF37FF">
        <w:t>5</w:t>
      </w:r>
      <w:r w:rsidR="00F1245D" w:rsidRPr="00CF37FF">
        <w:t>)</w:t>
      </w:r>
    </w:p>
    <w:p w:rsidR="00F1245D" w:rsidRPr="00CE3D5C" w:rsidRDefault="00F1245D" w:rsidP="00F1245D">
      <w:pPr>
        <w:pStyle w:val="BodyText2"/>
        <w:rPr>
          <w:b w:val="0"/>
          <w:bCs/>
          <w:sz w:val="24"/>
          <w:szCs w:val="24"/>
        </w:rPr>
      </w:pPr>
    </w:p>
    <w:p w:rsidR="00F1245D" w:rsidRPr="00CE3D5C" w:rsidRDefault="00F1245D" w:rsidP="00F1245D">
      <w:pPr>
        <w:pStyle w:val="BodyText2"/>
        <w:rPr>
          <w:b w:val="0"/>
          <w:sz w:val="24"/>
          <w:szCs w:val="24"/>
        </w:rPr>
      </w:pPr>
    </w:p>
    <w:p w:rsidR="00F1245D" w:rsidRPr="0042750C" w:rsidRDefault="00F1245D" w:rsidP="00F1245D">
      <w:pPr>
        <w:pStyle w:val="BodyText2"/>
        <w:rPr>
          <w:color w:val="00B050"/>
          <w:sz w:val="52"/>
        </w:rPr>
      </w:pPr>
    </w:p>
    <w:p w:rsidR="00F1245D" w:rsidRPr="006D0D33" w:rsidRDefault="00316FEE" w:rsidP="00F1245D">
      <w:pPr>
        <w:pStyle w:val="BodyText2"/>
        <w:rPr>
          <w:color w:val="FF0000"/>
          <w:sz w:val="52"/>
        </w:rPr>
      </w:pPr>
      <w:r w:rsidRPr="006D0D33">
        <w:rPr>
          <w:color w:val="FF0000"/>
          <w:sz w:val="52"/>
        </w:rPr>
        <w:t xml:space="preserve">REGIONAL </w:t>
      </w:r>
      <w:r w:rsidR="00F1245D" w:rsidRPr="006D0D33">
        <w:rPr>
          <w:color w:val="FF0000"/>
          <w:sz w:val="52"/>
        </w:rPr>
        <w:t>– 20</w:t>
      </w:r>
      <w:r w:rsidR="00C61B47" w:rsidRPr="006D0D33">
        <w:rPr>
          <w:color w:val="FF0000"/>
          <w:sz w:val="52"/>
        </w:rPr>
        <w:t>1</w:t>
      </w:r>
      <w:r w:rsidR="004510FE" w:rsidRPr="006D0D33">
        <w:rPr>
          <w:color w:val="FF0000"/>
          <w:sz w:val="52"/>
        </w:rPr>
        <w:t>5</w:t>
      </w:r>
    </w:p>
    <w:p w:rsidR="00F1245D" w:rsidRPr="00CE3D5C" w:rsidRDefault="00F1245D" w:rsidP="00F1245D">
      <w:pPr>
        <w:pStyle w:val="BodyText2"/>
        <w:rPr>
          <w:b w:val="0"/>
          <w:sz w:val="24"/>
          <w:szCs w:val="24"/>
        </w:rPr>
      </w:pPr>
    </w:p>
    <w:p w:rsidR="001C4797" w:rsidRPr="00CE3D5C" w:rsidRDefault="00F55ED1" w:rsidP="00C56DEA">
      <w:pPr>
        <w:jc w:val="both"/>
        <w:rPr>
          <w:sz w:val="24"/>
          <w:szCs w:val="24"/>
        </w:rPr>
      </w:pPr>
      <w:r w:rsidRPr="00CE3D5C">
        <w:rPr>
          <w:sz w:val="24"/>
          <w:szCs w:val="24"/>
        </w:rPr>
        <w:tab/>
      </w:r>
    </w:p>
    <w:p w:rsidR="004510FE" w:rsidRPr="00CE3D5C" w:rsidRDefault="00246A9F" w:rsidP="004510FE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4"/>
          <w:szCs w:val="24"/>
        </w:rPr>
      </w:pPr>
      <w:r w:rsidRPr="00CE3D5C">
        <w:rPr>
          <w:b/>
          <w:i/>
          <w:sz w:val="24"/>
          <w:szCs w:val="24"/>
        </w:rPr>
        <w:tab/>
      </w:r>
    </w:p>
    <w:p w:rsidR="001C4797" w:rsidRPr="0042750C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CE3D5C">
        <w:rPr>
          <w:b/>
          <w:i/>
          <w:sz w:val="24"/>
          <w:szCs w:val="24"/>
        </w:rPr>
        <w:tab/>
      </w:r>
      <w:r w:rsidR="00246A9F" w:rsidRPr="0042750C">
        <w:rPr>
          <w:b/>
          <w:i/>
          <w:sz w:val="24"/>
          <w:szCs w:val="22"/>
        </w:rPr>
        <w:t>TOTAL POINTS</w:t>
      </w:r>
      <w:r w:rsidR="00246A9F" w:rsidRPr="0042750C">
        <w:rPr>
          <w:b/>
          <w:i/>
          <w:sz w:val="24"/>
          <w:szCs w:val="22"/>
        </w:rPr>
        <w:tab/>
      </w:r>
      <w:r w:rsidR="00246A9F" w:rsidRPr="0042750C">
        <w:rPr>
          <w:b/>
          <w:i/>
          <w:sz w:val="24"/>
          <w:szCs w:val="22"/>
        </w:rPr>
        <w:tab/>
        <w:t xml:space="preserve"> (</w:t>
      </w:r>
      <w:r w:rsidR="008F7D25">
        <w:rPr>
          <w:b/>
          <w:i/>
          <w:sz w:val="24"/>
          <w:szCs w:val="22"/>
        </w:rPr>
        <w:t>380</w:t>
      </w:r>
      <w:r w:rsidR="00B07639" w:rsidRPr="0042750C">
        <w:rPr>
          <w:b/>
          <w:i/>
          <w:sz w:val="24"/>
          <w:szCs w:val="22"/>
        </w:rPr>
        <w:t xml:space="preserve"> points</w:t>
      </w:r>
      <w:r w:rsidR="001C4797" w:rsidRPr="0042750C">
        <w:rPr>
          <w:b/>
          <w:i/>
          <w:sz w:val="24"/>
          <w:szCs w:val="22"/>
        </w:rPr>
        <w:t>)</w:t>
      </w:r>
    </w:p>
    <w:p w:rsidR="00F1245D" w:rsidRPr="0042750C" w:rsidRDefault="00F1245D" w:rsidP="00F1245D">
      <w:pPr>
        <w:jc w:val="both"/>
        <w:rPr>
          <w:b/>
          <w:i/>
          <w:sz w:val="24"/>
          <w:szCs w:val="22"/>
        </w:rPr>
      </w:pPr>
    </w:p>
    <w:p w:rsidR="00F1245D" w:rsidRPr="00CE3D5C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  <w:szCs w:val="24"/>
        </w:rPr>
      </w:pPr>
    </w:p>
    <w:p w:rsidR="00F55ED1" w:rsidRPr="00CE3D5C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  <w:szCs w:val="24"/>
        </w:rPr>
      </w:pPr>
    </w:p>
    <w:p w:rsidR="00F55ED1" w:rsidRPr="00CE3D5C" w:rsidRDefault="004B7540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  <w:szCs w:val="24"/>
        </w:rPr>
      </w:pPr>
      <w:r w:rsidRPr="00CE3D5C"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890385" cy="1390650"/>
                <wp:effectExtent l="571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1390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3pt;margin-top:3.6pt;width:542.55pt;height:10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" fillcolor="#d8d8d8">
                <v:textbox>
                  <w:txbxContent>
                    <w:p w:rsidR="001962B9" w:rsidRDefault="001962B9"/>
                  </w:txbxContent>
                </v:textbox>
              </v:shape>
            </w:pict>
          </mc:Fallback>
        </mc:AlternateContent>
      </w:r>
    </w:p>
    <w:p w:rsidR="00F1245D" w:rsidRPr="00CE3D5C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4"/>
          <w:szCs w:val="24"/>
        </w:rPr>
      </w:pPr>
      <w:r w:rsidRPr="00CE3D5C">
        <w:rPr>
          <w:b/>
          <w:sz w:val="24"/>
          <w:szCs w:val="24"/>
        </w:rPr>
        <w:t xml:space="preserve">Failure to adhere to any of the following rules will result in disqualification: </w:t>
      </w:r>
    </w:p>
    <w:p w:rsidR="00F1245D" w:rsidRPr="00CE3D5C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4"/>
          <w:szCs w:val="24"/>
        </w:rPr>
      </w:pPr>
      <w:r w:rsidRPr="00CE3D5C">
        <w:rPr>
          <w:b/>
          <w:sz w:val="24"/>
          <w:szCs w:val="24"/>
        </w:rPr>
        <w:t>Contestant must hand in this test booklet and all printouts. Failure to do so will result in disqualification.</w:t>
      </w:r>
    </w:p>
    <w:p w:rsidR="00F1245D" w:rsidRPr="00CE3D5C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4"/>
          <w:szCs w:val="24"/>
        </w:rPr>
      </w:pPr>
      <w:r w:rsidRPr="00CE3D5C">
        <w:rPr>
          <w:b/>
          <w:sz w:val="24"/>
          <w:szCs w:val="24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F1245D" w:rsidRPr="00CE3D5C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sz w:val="24"/>
          <w:szCs w:val="24"/>
        </w:rPr>
      </w:pPr>
      <w:r w:rsidRPr="00CE3D5C">
        <w:rPr>
          <w:b/>
          <w:sz w:val="24"/>
          <w:szCs w:val="24"/>
        </w:rPr>
        <w:t xml:space="preserve">Electronic devices will be monitored according to ACT standards. </w:t>
      </w:r>
    </w:p>
    <w:p w:rsidR="00F1245D" w:rsidRPr="00CE3D5C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4"/>
          <w:szCs w:val="24"/>
        </w:rPr>
      </w:pPr>
    </w:p>
    <w:p w:rsidR="001962B9" w:rsidRPr="00CE3D5C" w:rsidRDefault="001962B9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</w:p>
    <w:p w:rsidR="00F1245D" w:rsidRPr="00CE3D5C" w:rsidRDefault="00F1245D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  <w:r w:rsidRPr="00CE3D5C">
        <w:rPr>
          <w:sz w:val="24"/>
          <w:szCs w:val="24"/>
        </w:rPr>
        <w:t>No more than ten (10) minutes orientation</w:t>
      </w:r>
    </w:p>
    <w:p w:rsidR="00F1245D" w:rsidRPr="00CE3D5C" w:rsidRDefault="00F1245D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  <w:r w:rsidRPr="00CE3D5C">
        <w:rPr>
          <w:sz w:val="24"/>
          <w:szCs w:val="24"/>
        </w:rPr>
        <w:t xml:space="preserve">No more than </w:t>
      </w:r>
      <w:r w:rsidR="0076620B" w:rsidRPr="00CE3D5C">
        <w:rPr>
          <w:sz w:val="24"/>
          <w:szCs w:val="24"/>
        </w:rPr>
        <w:t>9</w:t>
      </w:r>
      <w:r w:rsidRPr="00CE3D5C">
        <w:rPr>
          <w:sz w:val="24"/>
          <w:szCs w:val="24"/>
        </w:rPr>
        <w:t>0 minutes testing time</w:t>
      </w:r>
    </w:p>
    <w:p w:rsidR="00F1245D" w:rsidRPr="00CE3D5C" w:rsidRDefault="00F1245D" w:rsidP="00F1245D">
      <w:pPr>
        <w:widowControl w:val="0"/>
        <w:tabs>
          <w:tab w:val="left" w:pos="-360"/>
        </w:tabs>
        <w:ind w:right="90"/>
        <w:jc w:val="center"/>
        <w:rPr>
          <w:sz w:val="24"/>
          <w:szCs w:val="24"/>
        </w:rPr>
      </w:pPr>
      <w:r w:rsidRPr="00CE3D5C">
        <w:rPr>
          <w:sz w:val="24"/>
          <w:szCs w:val="24"/>
        </w:rPr>
        <w:t>No more than ten (10) minutes wrap-up</w:t>
      </w:r>
    </w:p>
    <w:p w:rsidR="001962B9" w:rsidRPr="00CE3D5C" w:rsidRDefault="001962B9" w:rsidP="00F1245D">
      <w:pPr>
        <w:tabs>
          <w:tab w:val="left" w:pos="-1440"/>
        </w:tabs>
        <w:jc w:val="center"/>
        <w:rPr>
          <w:sz w:val="24"/>
          <w:szCs w:val="24"/>
        </w:rPr>
      </w:pPr>
    </w:p>
    <w:p w:rsidR="00F1245D" w:rsidRPr="00CE3D5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CE3D5C">
        <w:rPr>
          <w:sz w:val="24"/>
          <w:szCs w:val="24"/>
        </w:rPr>
        <w:br/>
        <w:t xml:space="preserve">Property of Business Professionals of America.  </w:t>
      </w:r>
    </w:p>
    <w:p w:rsidR="00F1245D" w:rsidRPr="00CE3D5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CE3D5C">
        <w:rPr>
          <w:sz w:val="24"/>
          <w:szCs w:val="24"/>
        </w:rPr>
        <w:t xml:space="preserve">May be reproduced only for use in the Business Professionals of America </w:t>
      </w:r>
    </w:p>
    <w:p w:rsidR="00F1245D" w:rsidRPr="00CE3D5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CE3D5C">
        <w:rPr>
          <w:i/>
          <w:sz w:val="24"/>
          <w:szCs w:val="24"/>
        </w:rPr>
        <w:t>Workplace Skills Assessment Program</w:t>
      </w:r>
      <w:r w:rsidRPr="00CE3D5C">
        <w:rPr>
          <w:sz w:val="24"/>
          <w:szCs w:val="24"/>
        </w:rPr>
        <w:t xml:space="preserve"> competition.</w:t>
      </w:r>
      <w:r w:rsidRPr="00CE3D5C">
        <w:rPr>
          <w:sz w:val="24"/>
          <w:szCs w:val="24"/>
        </w:rPr>
        <w:br/>
      </w:r>
    </w:p>
    <w:p w:rsidR="00F1245D" w:rsidRPr="00CE3D5C" w:rsidRDefault="00F1245D" w:rsidP="00F1245D">
      <w:pPr>
        <w:jc w:val="both"/>
        <w:rPr>
          <w:sz w:val="24"/>
          <w:szCs w:val="24"/>
        </w:rPr>
      </w:pPr>
    </w:p>
    <w:p w:rsidR="001962B9" w:rsidRPr="00CE3D5C" w:rsidRDefault="001962B9" w:rsidP="00CC0E64">
      <w:pPr>
        <w:pStyle w:val="Heading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A0F90" w:rsidRPr="00CE3D5C" w:rsidRDefault="00C56DEA" w:rsidP="004A0F90">
      <w:pPr>
        <w:jc w:val="center"/>
        <w:rPr>
          <w:sz w:val="24"/>
          <w:szCs w:val="24"/>
        </w:rPr>
      </w:pPr>
      <w:r w:rsidRPr="00CE3D5C">
        <w:rPr>
          <w:sz w:val="24"/>
          <w:szCs w:val="24"/>
        </w:rPr>
        <w:br w:type="page"/>
      </w:r>
      <w:r w:rsidR="004A0F90" w:rsidRPr="00CE3D5C">
        <w:rPr>
          <w:sz w:val="24"/>
          <w:szCs w:val="24"/>
        </w:rPr>
        <w:lastRenderedPageBreak/>
        <w:t>General Instructions</w:t>
      </w:r>
    </w:p>
    <w:p w:rsidR="004A0F90" w:rsidRPr="00CE3D5C" w:rsidRDefault="004A0F90" w:rsidP="004A0F90">
      <w:pPr>
        <w:rPr>
          <w:sz w:val="24"/>
          <w:szCs w:val="24"/>
        </w:rPr>
      </w:pPr>
    </w:p>
    <w:p w:rsidR="004A0F90" w:rsidRPr="00CE3D5C" w:rsidRDefault="004A0F90" w:rsidP="004A0F90">
      <w:pPr>
        <w:tabs>
          <w:tab w:val="left" w:pos="-1440"/>
        </w:tabs>
        <w:rPr>
          <w:sz w:val="24"/>
          <w:szCs w:val="24"/>
        </w:rPr>
      </w:pPr>
    </w:p>
    <w:p w:rsidR="004A0F90" w:rsidRPr="00CE3D5C" w:rsidRDefault="004A0F90" w:rsidP="004A0F90">
      <w:pPr>
        <w:numPr>
          <w:ilvl w:val="0"/>
          <w:numId w:val="16"/>
        </w:numPr>
        <w:tabs>
          <w:tab w:val="clear" w:pos="720"/>
          <w:tab w:val="left" w:pos="-1440"/>
        </w:tabs>
        <w:ind w:left="1440" w:right="720" w:hanging="720"/>
        <w:rPr>
          <w:sz w:val="24"/>
          <w:szCs w:val="24"/>
        </w:rPr>
      </w:pPr>
      <w:r w:rsidRPr="00CE3D5C">
        <w:rPr>
          <w:b/>
          <w:sz w:val="24"/>
          <w:szCs w:val="24"/>
        </w:rPr>
        <w:t>Put your contestant number and printout number in the right section of the footer on each printout.</w:t>
      </w:r>
      <w:r w:rsidRPr="00CE3D5C">
        <w:rPr>
          <w:sz w:val="24"/>
          <w:szCs w:val="24"/>
        </w:rPr>
        <w:t xml:space="preserve">  Your name or initials should </w:t>
      </w:r>
      <w:r w:rsidRPr="00CE3D5C">
        <w:rPr>
          <w:b/>
          <w:bCs/>
          <w:sz w:val="24"/>
          <w:szCs w:val="24"/>
        </w:rPr>
        <w:t>NOT</w:t>
      </w:r>
      <w:r w:rsidRPr="00CE3D5C">
        <w:rPr>
          <w:sz w:val="24"/>
          <w:szCs w:val="24"/>
        </w:rPr>
        <w:t xml:space="preserve"> appear on any work you submit.  </w:t>
      </w:r>
    </w:p>
    <w:p w:rsidR="004A0F90" w:rsidRPr="00CE3D5C" w:rsidRDefault="004A0F90" w:rsidP="004A0F90">
      <w:pPr>
        <w:tabs>
          <w:tab w:val="left" w:pos="-1440"/>
        </w:tabs>
        <w:ind w:left="1440" w:right="720" w:hanging="720"/>
        <w:rPr>
          <w:sz w:val="24"/>
          <w:szCs w:val="24"/>
        </w:rPr>
      </w:pPr>
    </w:p>
    <w:p w:rsidR="004A0F90" w:rsidRPr="00CE3D5C" w:rsidRDefault="004A0F90" w:rsidP="004A0F90">
      <w:pPr>
        <w:numPr>
          <w:ilvl w:val="0"/>
          <w:numId w:val="16"/>
        </w:numPr>
        <w:tabs>
          <w:tab w:val="clear" w:pos="720"/>
          <w:tab w:val="left" w:pos="-1440"/>
        </w:tabs>
        <w:ind w:left="1440" w:right="720" w:hanging="720"/>
        <w:rPr>
          <w:sz w:val="24"/>
          <w:szCs w:val="24"/>
        </w:rPr>
      </w:pPr>
      <w:r w:rsidRPr="00CE3D5C">
        <w:rPr>
          <w:sz w:val="24"/>
          <w:szCs w:val="24"/>
        </w:rPr>
        <w:t>If you finish before the end of the testing time, notify the proctor.  Time may be a factor in determining the winner in the event of a tie.</w:t>
      </w:r>
    </w:p>
    <w:p w:rsidR="004A0F90" w:rsidRPr="00CE3D5C" w:rsidRDefault="004A0F90" w:rsidP="004A0F90">
      <w:pPr>
        <w:tabs>
          <w:tab w:val="left" w:pos="-1440"/>
        </w:tabs>
        <w:ind w:left="1440" w:right="720" w:hanging="720"/>
        <w:rPr>
          <w:sz w:val="24"/>
          <w:szCs w:val="24"/>
        </w:rPr>
      </w:pPr>
    </w:p>
    <w:p w:rsidR="00700859" w:rsidRDefault="004A0F90" w:rsidP="004A0F90">
      <w:pPr>
        <w:numPr>
          <w:ilvl w:val="0"/>
          <w:numId w:val="16"/>
        </w:numPr>
        <w:tabs>
          <w:tab w:val="clear" w:pos="720"/>
          <w:tab w:val="left" w:pos="-1440"/>
        </w:tabs>
        <w:ind w:left="1440" w:right="720" w:hanging="720"/>
        <w:rPr>
          <w:sz w:val="24"/>
          <w:szCs w:val="24"/>
        </w:rPr>
      </w:pPr>
      <w:r w:rsidRPr="00CE3D5C">
        <w:rPr>
          <w:sz w:val="24"/>
          <w:szCs w:val="24"/>
        </w:rPr>
        <w:t xml:space="preserve">When turning in your contest, the jobs should be arranged in printout order. </w:t>
      </w:r>
    </w:p>
    <w:p w:rsidR="004A0F90" w:rsidRDefault="00700859" w:rsidP="00700859">
      <w:pPr>
        <w:tabs>
          <w:tab w:val="left" w:pos="-1440"/>
        </w:tabs>
        <w:ind w:left="360" w:righ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  <w:gridCol w:w="817"/>
        <w:gridCol w:w="723"/>
      </w:tblGrid>
      <w:tr w:rsidR="00700859" w:rsidRPr="002618B3" w:rsidTr="000D5B03">
        <w:tc>
          <w:tcPr>
            <w:tcW w:w="0" w:type="auto"/>
            <w:shd w:val="clear" w:color="auto" w:fill="D9D9D9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150D22">
              <w:rPr>
                <w:sz w:val="24"/>
                <w:szCs w:val="24"/>
              </w:rPr>
              <w:t>Formatting on consolidated, Indianapolis, Orlando, and Washington D.C. tabs</w:t>
            </w:r>
          </w:p>
        </w:tc>
        <w:tc>
          <w:tcPr>
            <w:tcW w:w="0" w:type="auto"/>
            <w:shd w:val="clear" w:color="auto" w:fill="D9D9D9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D9D9D9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 xml:space="preserve">Total </w:t>
            </w: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>Contestant Number in the right section of footer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>Printout number in the right section of footer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 tab name in center section of footer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of the number of pages in the center section of the header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>Title formatted with Title Cell style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>Title merged and centered across all columns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Subtitle formatted with Title Cell Style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Subtitle merged and centered across all columns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 xml:space="preserve">Column headings with Heading 3 cell style 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>Column headings background black text lighter 50% and white text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B is formatted comma style, zero decimals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C is formatted percent style, zero decimals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Columns D through I formatted comma style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>Wrapped text on column headings where shown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  <w:r w:rsidRPr="00150D22">
              <w:rPr>
                <w:sz w:val="24"/>
                <w:szCs w:val="24"/>
              </w:rPr>
              <w:t>Renamed sheet tabs to match Title (header centered)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Total Cell style to Row 11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700859">
        <w:tc>
          <w:tcPr>
            <w:tcW w:w="0" w:type="auto"/>
            <w:shd w:val="clear" w:color="auto" w:fill="D9D9D9"/>
          </w:tcPr>
          <w:p w:rsidR="00700859" w:rsidRPr="007F312C" w:rsidRDefault="00700859" w:rsidP="000D5B03">
            <w:pPr>
              <w:rPr>
                <w:b/>
                <w:sz w:val="24"/>
                <w:szCs w:val="24"/>
                <w:highlight w:val="yellow"/>
              </w:rPr>
            </w:pPr>
            <w:r w:rsidRPr="007F312C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0" w:type="auto"/>
            <w:shd w:val="clear" w:color="auto" w:fill="D9D9D9"/>
          </w:tcPr>
          <w:p w:rsidR="00700859" w:rsidRPr="008F7D25" w:rsidRDefault="00700859" w:rsidP="000D5B03">
            <w:pPr>
              <w:jc w:val="right"/>
              <w:rPr>
                <w:b/>
                <w:sz w:val="24"/>
                <w:szCs w:val="24"/>
              </w:rPr>
            </w:pPr>
            <w:r w:rsidRPr="008F7D2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D9D9D9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D9D9D9"/>
          </w:tcPr>
          <w:p w:rsidR="00700859" w:rsidRPr="00150D22" w:rsidRDefault="008F7D25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  <w:r w:rsidR="00700859" w:rsidRPr="00150D22">
              <w:rPr>
                <w:sz w:val="24"/>
                <w:szCs w:val="24"/>
              </w:rPr>
              <w:t>s on Indianapolis, Orlando, and Washington D.C. Tabs</w:t>
            </w:r>
          </w:p>
        </w:tc>
        <w:tc>
          <w:tcPr>
            <w:tcW w:w="0" w:type="auto"/>
            <w:shd w:val="clear" w:color="auto" w:fill="D9D9D9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D9D9D9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 w:rsidRPr="00150D22">
              <w:rPr>
                <w:sz w:val="24"/>
                <w:szCs w:val="24"/>
              </w:rPr>
              <w:t xml:space="preserve">Total </w:t>
            </w: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Columns B, E through I are summed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3D4E9E" w:rsidP="003D4E9E">
            <w:pPr>
              <w:jc w:val="right"/>
              <w:rPr>
                <w:sz w:val="24"/>
                <w:szCs w:val="24"/>
                <w:highlight w:val="yellow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in C5 compares if units on hand are greater than 50,15% , 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3D4E9E" w:rsidP="003D4E9E">
            <w:pPr>
              <w:jc w:val="right"/>
              <w:rPr>
                <w:sz w:val="24"/>
                <w:szCs w:val="24"/>
                <w:highlight w:val="yellow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in E5 to figure Cost with Discount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3D4E9E" w:rsidP="003D4E9E">
            <w:pPr>
              <w:jc w:val="right"/>
              <w:rPr>
                <w:sz w:val="24"/>
                <w:szCs w:val="24"/>
                <w:highlight w:val="yellow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in F5 takes</w:t>
            </w:r>
            <w:r w:rsidR="008F7D25">
              <w:rPr>
                <w:sz w:val="24"/>
                <w:szCs w:val="24"/>
              </w:rPr>
              <w:t xml:space="preserve"> units on hand times Cost with D</w:t>
            </w:r>
            <w:r>
              <w:rPr>
                <w:sz w:val="24"/>
                <w:szCs w:val="24"/>
              </w:rPr>
              <w:t>iscount</w:t>
            </w:r>
          </w:p>
        </w:tc>
        <w:tc>
          <w:tcPr>
            <w:tcW w:w="0" w:type="auto"/>
            <w:shd w:val="clear" w:color="auto" w:fill="auto"/>
          </w:tcPr>
          <w:p w:rsidR="00700859" w:rsidRPr="003D4E9E" w:rsidRDefault="003D4E9E" w:rsidP="003D4E9E">
            <w:pPr>
              <w:jc w:val="right"/>
              <w:rPr>
                <w:sz w:val="24"/>
                <w:szCs w:val="24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150D22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in G5 that adds a markup of 20% to Average Cost</w:t>
            </w:r>
          </w:p>
        </w:tc>
        <w:tc>
          <w:tcPr>
            <w:tcW w:w="0" w:type="auto"/>
            <w:shd w:val="clear" w:color="auto" w:fill="auto"/>
          </w:tcPr>
          <w:p w:rsidR="00700859" w:rsidRPr="003D4E9E" w:rsidRDefault="003D4E9E" w:rsidP="003D4E9E">
            <w:pPr>
              <w:jc w:val="right"/>
              <w:rPr>
                <w:sz w:val="24"/>
                <w:szCs w:val="24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 </w:t>
            </w:r>
            <w:r w:rsidRPr="00CA6761">
              <w:rPr>
                <w:sz w:val="24"/>
                <w:szCs w:val="24"/>
              </w:rPr>
              <w:t xml:space="preserve">in H5 </w:t>
            </w:r>
            <w:r>
              <w:rPr>
                <w:sz w:val="24"/>
                <w:szCs w:val="24"/>
              </w:rPr>
              <w:t>that</w:t>
            </w:r>
            <w:r w:rsidRPr="00CA6761">
              <w:rPr>
                <w:sz w:val="24"/>
                <w:szCs w:val="24"/>
              </w:rPr>
              <w:t xml:space="preserve"> multipl</w:t>
            </w:r>
            <w:r>
              <w:rPr>
                <w:sz w:val="24"/>
                <w:szCs w:val="24"/>
              </w:rPr>
              <w:t>ies</w:t>
            </w:r>
            <w:r w:rsidRPr="00CA6761">
              <w:rPr>
                <w:sz w:val="24"/>
                <w:szCs w:val="24"/>
              </w:rPr>
              <w:t xml:space="preserve"> Units on h</w:t>
            </w:r>
            <w:r w:rsidR="008F7D25">
              <w:rPr>
                <w:sz w:val="24"/>
                <w:szCs w:val="24"/>
              </w:rPr>
              <w:t>and times Average Selling Price</w:t>
            </w:r>
            <w:r w:rsidRPr="00CA67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700859" w:rsidRPr="003D4E9E" w:rsidRDefault="003D4E9E" w:rsidP="003D4E9E">
            <w:pPr>
              <w:jc w:val="right"/>
              <w:rPr>
                <w:sz w:val="24"/>
                <w:szCs w:val="24"/>
              </w:rPr>
            </w:pPr>
            <w:r w:rsidRPr="003D4E9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 in </w:t>
            </w:r>
            <w:r w:rsidRPr="004E18EB">
              <w:rPr>
                <w:sz w:val="24"/>
                <w:szCs w:val="24"/>
              </w:rPr>
              <w:t>I5 that tak</w:t>
            </w:r>
            <w:r w:rsidR="008F7D25">
              <w:rPr>
                <w:sz w:val="24"/>
                <w:szCs w:val="24"/>
              </w:rPr>
              <w:t>es total value minus total cost</w:t>
            </w:r>
          </w:p>
        </w:tc>
        <w:tc>
          <w:tcPr>
            <w:tcW w:w="0" w:type="auto"/>
            <w:shd w:val="clear" w:color="auto" w:fill="auto"/>
          </w:tcPr>
          <w:p w:rsidR="00700859" w:rsidRPr="004E18EB" w:rsidRDefault="003D4E9E" w:rsidP="003D4E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700859">
        <w:tc>
          <w:tcPr>
            <w:tcW w:w="0" w:type="auto"/>
            <w:shd w:val="clear" w:color="auto" w:fill="D9D9D9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  <w:r w:rsidRPr="007F312C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0" w:type="auto"/>
            <w:shd w:val="clear" w:color="auto" w:fill="D9D9D9"/>
          </w:tcPr>
          <w:p w:rsidR="00700859" w:rsidRPr="008F7D25" w:rsidRDefault="00700859" w:rsidP="000D5B03">
            <w:pPr>
              <w:jc w:val="right"/>
              <w:rPr>
                <w:b/>
                <w:sz w:val="24"/>
                <w:szCs w:val="24"/>
              </w:rPr>
            </w:pPr>
            <w:r w:rsidRPr="008F7D25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D9D9D9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D9D9D9"/>
          </w:tcPr>
          <w:p w:rsidR="00700859" w:rsidRPr="004E18EB" w:rsidRDefault="008F7D25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  <w:r w:rsidR="00700859" w:rsidRPr="004E18EB">
              <w:rPr>
                <w:sz w:val="24"/>
                <w:szCs w:val="24"/>
              </w:rPr>
              <w:t>s on Consolidated Worksheet</w:t>
            </w:r>
          </w:p>
        </w:tc>
        <w:tc>
          <w:tcPr>
            <w:tcW w:w="0" w:type="auto"/>
            <w:shd w:val="clear" w:color="auto" w:fill="D9D9D9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D9D9D9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  <w:r w:rsidRPr="004E18EB">
              <w:rPr>
                <w:sz w:val="24"/>
                <w:szCs w:val="24"/>
              </w:rPr>
              <w:t xml:space="preserve">Total </w:t>
            </w: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in B5 autosums other worksheet tabs B5</w:t>
            </w:r>
          </w:p>
        </w:tc>
        <w:tc>
          <w:tcPr>
            <w:tcW w:w="0" w:type="auto"/>
            <w:shd w:val="clear" w:color="auto" w:fill="auto"/>
          </w:tcPr>
          <w:p w:rsidR="00700859" w:rsidRPr="004E18EB" w:rsidRDefault="003D4E9E" w:rsidP="003D4E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auto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 in  E5 averages the other worksheet tabs E5</w:t>
            </w:r>
          </w:p>
        </w:tc>
        <w:tc>
          <w:tcPr>
            <w:tcW w:w="0" w:type="auto"/>
            <w:shd w:val="clear" w:color="auto" w:fill="auto"/>
          </w:tcPr>
          <w:p w:rsidR="00700859" w:rsidRPr="004E18EB" w:rsidRDefault="003D4E9E" w:rsidP="003D4E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00859" w:rsidRPr="004E18EB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D9D9D9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 w:rsidRPr="007F312C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0" w:type="auto"/>
            <w:shd w:val="clear" w:color="auto" w:fill="D9D9D9"/>
          </w:tcPr>
          <w:p w:rsidR="00700859" w:rsidRPr="008F7D25" w:rsidRDefault="00700859" w:rsidP="003D4E9E">
            <w:pPr>
              <w:jc w:val="right"/>
              <w:rPr>
                <w:b/>
                <w:sz w:val="24"/>
                <w:szCs w:val="24"/>
              </w:rPr>
            </w:pPr>
            <w:r w:rsidRPr="008F7D2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9D9D9"/>
          </w:tcPr>
          <w:p w:rsidR="00700859" w:rsidRPr="00DB1B4F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D9D9D9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 w:rsidRPr="0011588F">
              <w:rPr>
                <w:sz w:val="24"/>
                <w:szCs w:val="24"/>
              </w:rPr>
              <w:t>Chart</w:t>
            </w:r>
          </w:p>
        </w:tc>
        <w:tc>
          <w:tcPr>
            <w:tcW w:w="0" w:type="auto"/>
            <w:shd w:val="clear" w:color="auto" w:fill="D9D9D9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0" w:type="auto"/>
            <w:shd w:val="clear" w:color="auto" w:fill="D9D9D9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  <w:r w:rsidRPr="00DB1B4F">
              <w:rPr>
                <w:sz w:val="24"/>
                <w:szCs w:val="24"/>
              </w:rPr>
              <w:t>Total</w:t>
            </w: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  <w:r w:rsidRPr="0011588F">
              <w:rPr>
                <w:sz w:val="24"/>
                <w:szCs w:val="24"/>
              </w:rPr>
              <w:t>Chart is a 3-D pie chart with categories and Profit Potential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 w:rsidRPr="0011588F">
              <w:rPr>
                <w:sz w:val="24"/>
                <w:szCs w:val="24"/>
              </w:rPr>
              <w:t xml:space="preserve">Chart has </w:t>
            </w:r>
            <w:r>
              <w:rPr>
                <w:sz w:val="24"/>
                <w:szCs w:val="24"/>
              </w:rPr>
              <w:t>legend removed</w:t>
            </w:r>
            <w:r w:rsidRPr="00115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Moved to own sheet tab without copy/paste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 w:rsidRPr="0011588F">
              <w:rPr>
                <w:sz w:val="24"/>
                <w:szCs w:val="24"/>
              </w:rPr>
              <w:t xml:space="preserve">Chart has title using WordArt saying </w:t>
            </w:r>
            <w:r>
              <w:rPr>
                <w:sz w:val="24"/>
                <w:szCs w:val="24"/>
              </w:rPr>
              <w:t>Profit Potential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Pr="0011588F" w:rsidRDefault="007D515B" w:rsidP="007D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has textbox saying H</w:t>
            </w:r>
            <w:r w:rsidR="00700859" w:rsidRPr="0011588F">
              <w:rPr>
                <w:sz w:val="24"/>
                <w:szCs w:val="24"/>
              </w:rPr>
              <w:t>ighest</w:t>
            </w:r>
            <w:r w:rsidR="00700859">
              <w:rPr>
                <w:sz w:val="24"/>
                <w:szCs w:val="24"/>
              </w:rPr>
              <w:t xml:space="preserve"> Profit </w:t>
            </w:r>
            <w:r w:rsidR="00700859" w:rsidRPr="0011588F">
              <w:rPr>
                <w:sz w:val="24"/>
                <w:szCs w:val="24"/>
              </w:rPr>
              <w:t xml:space="preserve">with </w:t>
            </w:r>
            <w:r w:rsidR="00700859">
              <w:rPr>
                <w:sz w:val="24"/>
                <w:szCs w:val="24"/>
              </w:rPr>
              <w:t xml:space="preserve">black </w:t>
            </w:r>
            <w:r w:rsidR="00700859" w:rsidRPr="0011588F">
              <w:rPr>
                <w:sz w:val="24"/>
                <w:szCs w:val="24"/>
              </w:rPr>
              <w:t xml:space="preserve">arrow pointing </w:t>
            </w:r>
            <w:r w:rsidR="00700859">
              <w:rPr>
                <w:sz w:val="24"/>
                <w:szCs w:val="24"/>
              </w:rPr>
              <w:t>to largest percentage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has largest percentage piece of pie rotated so it is in the upper left corner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Default="00700859" w:rsidP="000D5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has highest percentage piece of pie pulled out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c>
          <w:tcPr>
            <w:tcW w:w="0" w:type="auto"/>
            <w:shd w:val="clear" w:color="auto" w:fill="FFFFFF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  <w:r w:rsidRPr="0011588F">
              <w:rPr>
                <w:sz w:val="24"/>
                <w:szCs w:val="24"/>
              </w:rPr>
              <w:t xml:space="preserve">Chart has Contestant number </w:t>
            </w:r>
            <w:r>
              <w:rPr>
                <w:sz w:val="24"/>
                <w:szCs w:val="24"/>
              </w:rPr>
              <w:t xml:space="preserve">(5) </w:t>
            </w:r>
            <w:r w:rsidRPr="0011588F">
              <w:rPr>
                <w:sz w:val="24"/>
                <w:szCs w:val="24"/>
              </w:rPr>
              <w:t>and printout number in right section of footer</w:t>
            </w:r>
            <w:r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0" w:type="auto"/>
            <w:shd w:val="clear" w:color="auto" w:fill="auto"/>
          </w:tcPr>
          <w:p w:rsidR="00700859" w:rsidRPr="00DB1B4F" w:rsidRDefault="00700859" w:rsidP="000D5B03">
            <w:pPr>
              <w:jc w:val="right"/>
              <w:rPr>
                <w:sz w:val="24"/>
                <w:szCs w:val="24"/>
              </w:rPr>
            </w:pPr>
            <w:r w:rsidRPr="00DB1B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00859" w:rsidRPr="002618B3" w:rsidRDefault="00700859" w:rsidP="000D5B03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859" w:rsidRPr="002618B3" w:rsidTr="000D5B03">
        <w:trPr>
          <w:trHeight w:val="503"/>
        </w:trPr>
        <w:tc>
          <w:tcPr>
            <w:tcW w:w="0" w:type="auto"/>
            <w:shd w:val="clear" w:color="auto" w:fill="FFFFFF"/>
          </w:tcPr>
          <w:p w:rsidR="00700859" w:rsidRPr="0011588F" w:rsidRDefault="00700859" w:rsidP="00700859">
            <w:pPr>
              <w:rPr>
                <w:sz w:val="24"/>
                <w:szCs w:val="24"/>
              </w:rPr>
            </w:pPr>
            <w:r w:rsidRPr="0011588F">
              <w:rPr>
                <w:sz w:val="24"/>
                <w:szCs w:val="24"/>
              </w:rPr>
              <w:t>Typos all sheet tabs (0 errors 40 points, 1 error 35 points, 2 errors 30 points, 3 or more 0 points)</w:t>
            </w:r>
          </w:p>
        </w:tc>
        <w:tc>
          <w:tcPr>
            <w:tcW w:w="0" w:type="auto"/>
            <w:shd w:val="clear" w:color="auto" w:fill="FFFFFF"/>
          </w:tcPr>
          <w:p w:rsidR="00700859" w:rsidRPr="0011588F" w:rsidRDefault="00700859" w:rsidP="000D5B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700859">
        <w:trPr>
          <w:trHeight w:val="503"/>
        </w:trPr>
        <w:tc>
          <w:tcPr>
            <w:tcW w:w="0" w:type="auto"/>
            <w:shd w:val="clear" w:color="auto" w:fill="D9D9D9"/>
          </w:tcPr>
          <w:p w:rsidR="00700859" w:rsidRPr="00DB1B4F" w:rsidRDefault="00700859" w:rsidP="000D5B03">
            <w:pPr>
              <w:rPr>
                <w:b/>
                <w:sz w:val="24"/>
                <w:szCs w:val="24"/>
              </w:rPr>
            </w:pPr>
            <w:r w:rsidRPr="00DB1B4F"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0" w:type="auto"/>
            <w:shd w:val="clear" w:color="auto" w:fill="D9D9D9"/>
          </w:tcPr>
          <w:p w:rsidR="00700859" w:rsidRPr="008F7D25" w:rsidRDefault="00B450FF" w:rsidP="000D5B03">
            <w:pPr>
              <w:jc w:val="right"/>
              <w:rPr>
                <w:b/>
                <w:sz w:val="24"/>
                <w:szCs w:val="24"/>
              </w:rPr>
            </w:pPr>
            <w:r w:rsidRPr="008F7D25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D9D9D9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</w:p>
        </w:tc>
      </w:tr>
      <w:tr w:rsidR="00700859" w:rsidRPr="002618B3" w:rsidTr="00700859">
        <w:trPr>
          <w:trHeight w:val="503"/>
        </w:trPr>
        <w:tc>
          <w:tcPr>
            <w:tcW w:w="0" w:type="auto"/>
            <w:shd w:val="clear" w:color="auto" w:fill="D9D9D9"/>
          </w:tcPr>
          <w:p w:rsidR="00700859" w:rsidRPr="00DB1B4F" w:rsidRDefault="00700859" w:rsidP="000D5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0" w:type="auto"/>
            <w:shd w:val="clear" w:color="auto" w:fill="D9D9D9"/>
          </w:tcPr>
          <w:p w:rsidR="00700859" w:rsidRPr="008F7D25" w:rsidRDefault="008F7D25" w:rsidP="000D5B0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auto" w:fill="D9D9D9"/>
          </w:tcPr>
          <w:p w:rsidR="00700859" w:rsidRPr="0011588F" w:rsidRDefault="00700859" w:rsidP="000D5B03">
            <w:pPr>
              <w:rPr>
                <w:sz w:val="24"/>
                <w:szCs w:val="24"/>
              </w:rPr>
            </w:pPr>
          </w:p>
        </w:tc>
      </w:tr>
    </w:tbl>
    <w:p w:rsidR="004A0F90" w:rsidRDefault="004A0F90" w:rsidP="001962B9">
      <w:pPr>
        <w:rPr>
          <w:sz w:val="24"/>
          <w:szCs w:val="24"/>
        </w:rPr>
        <w:sectPr w:rsidR="004A0F90" w:rsidSect="00700859">
          <w:headerReference w:type="default" r:id="rId7"/>
          <w:headerReference w:type="first" r:id="rId8"/>
          <w:pgSz w:w="12240" w:h="15840"/>
          <w:pgMar w:top="1166" w:right="720" w:bottom="1080" w:left="720" w:header="720" w:footer="720" w:gutter="0"/>
          <w:cols w:space="720"/>
          <w:docGrid w:linePitch="360"/>
        </w:sectPr>
      </w:pPr>
    </w:p>
    <w:p w:rsidR="004A0F90" w:rsidRDefault="004A0F90" w:rsidP="001962B9">
      <w:pPr>
        <w:rPr>
          <w:sz w:val="24"/>
          <w:szCs w:val="24"/>
          <w:u w:val="single"/>
        </w:rPr>
      </w:pPr>
    </w:p>
    <w:p w:rsidR="009173A0" w:rsidRDefault="009173A0" w:rsidP="001962B9">
      <w:pPr>
        <w:rPr>
          <w:sz w:val="24"/>
          <w:szCs w:val="24"/>
        </w:rPr>
      </w:pPr>
      <w:r>
        <w:rPr>
          <w:sz w:val="24"/>
          <w:szCs w:val="24"/>
        </w:rPr>
        <w:t xml:space="preserve">As an intern for </w:t>
      </w:r>
      <w:r w:rsidR="002618B3">
        <w:rPr>
          <w:sz w:val="24"/>
          <w:szCs w:val="24"/>
        </w:rPr>
        <w:t>Egg Head</w:t>
      </w:r>
      <w:r w:rsidR="00884297">
        <w:rPr>
          <w:sz w:val="24"/>
          <w:szCs w:val="24"/>
        </w:rPr>
        <w:t xml:space="preserve">, you are </w:t>
      </w:r>
      <w:r w:rsidR="00127DEA">
        <w:rPr>
          <w:sz w:val="24"/>
          <w:szCs w:val="24"/>
        </w:rPr>
        <w:t>making</w:t>
      </w:r>
      <w:r w:rsidR="00AA7CA5">
        <w:rPr>
          <w:sz w:val="24"/>
          <w:szCs w:val="24"/>
        </w:rPr>
        <w:t xml:space="preserve"> a template</w:t>
      </w:r>
      <w:r w:rsidR="00127DEA">
        <w:rPr>
          <w:sz w:val="24"/>
          <w:szCs w:val="24"/>
        </w:rPr>
        <w:t>.</w:t>
      </w:r>
      <w:r w:rsidR="00C91DC9">
        <w:rPr>
          <w:sz w:val="24"/>
          <w:szCs w:val="24"/>
        </w:rPr>
        <w:t xml:space="preserve">  Please type the information below into a spreadsheet.</w:t>
      </w:r>
    </w:p>
    <w:p w:rsidR="00884297" w:rsidRDefault="004B7540" w:rsidP="001962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2324100"/>
            <wp:effectExtent l="0" t="0" r="9525" b="0"/>
            <wp:docPr id="1" name="Picture 1" descr="reg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ad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7C3" w:rsidRDefault="002B47C3" w:rsidP="001962B9">
      <w:pPr>
        <w:rPr>
          <w:sz w:val="24"/>
          <w:szCs w:val="24"/>
        </w:rPr>
      </w:pPr>
    </w:p>
    <w:p w:rsidR="002B47C3" w:rsidRDefault="00884297" w:rsidP="001962B9">
      <w:pPr>
        <w:rPr>
          <w:sz w:val="24"/>
          <w:szCs w:val="24"/>
        </w:rPr>
      </w:pPr>
      <w:r>
        <w:rPr>
          <w:sz w:val="24"/>
          <w:szCs w:val="24"/>
        </w:rPr>
        <w:t>Please add the following formatting to the template:</w:t>
      </w:r>
    </w:p>
    <w:p w:rsidR="00884297" w:rsidRDefault="00884297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Merge and ce</w:t>
      </w:r>
      <w:r w:rsidR="002618B3">
        <w:rPr>
          <w:sz w:val="24"/>
          <w:szCs w:val="24"/>
        </w:rPr>
        <w:t xml:space="preserve">nter across columns A1 through </w:t>
      </w:r>
      <w:r w:rsidR="009778A2">
        <w:rPr>
          <w:sz w:val="24"/>
          <w:szCs w:val="24"/>
        </w:rPr>
        <w:t>I</w:t>
      </w:r>
      <w:r>
        <w:rPr>
          <w:sz w:val="24"/>
          <w:szCs w:val="24"/>
        </w:rPr>
        <w:t>1</w:t>
      </w:r>
    </w:p>
    <w:p w:rsidR="002618B3" w:rsidRDefault="002618B3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Merge and center across columns A2 through </w:t>
      </w:r>
      <w:r w:rsidR="009778A2">
        <w:rPr>
          <w:sz w:val="24"/>
          <w:szCs w:val="24"/>
        </w:rPr>
        <w:t>I</w:t>
      </w:r>
      <w:r>
        <w:rPr>
          <w:sz w:val="24"/>
          <w:szCs w:val="24"/>
        </w:rPr>
        <w:t>2</w:t>
      </w:r>
    </w:p>
    <w:p w:rsidR="00884297" w:rsidRDefault="00884297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Apply title cell style to A1</w:t>
      </w:r>
      <w:r w:rsidR="002618B3">
        <w:rPr>
          <w:sz w:val="24"/>
          <w:szCs w:val="24"/>
        </w:rPr>
        <w:t xml:space="preserve"> through </w:t>
      </w:r>
      <w:r w:rsidR="009778A2">
        <w:rPr>
          <w:sz w:val="24"/>
          <w:szCs w:val="24"/>
        </w:rPr>
        <w:t>A2</w:t>
      </w:r>
    </w:p>
    <w:p w:rsidR="00884297" w:rsidRDefault="00884297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 w:rsidR="002618B3">
        <w:rPr>
          <w:sz w:val="24"/>
          <w:szCs w:val="24"/>
        </w:rPr>
        <w:t>black</w:t>
      </w:r>
      <w:r>
        <w:rPr>
          <w:sz w:val="24"/>
          <w:szCs w:val="24"/>
        </w:rPr>
        <w:t xml:space="preserve"> background to cells A</w:t>
      </w:r>
      <w:r w:rsidR="002618B3">
        <w:rPr>
          <w:sz w:val="24"/>
          <w:szCs w:val="24"/>
        </w:rPr>
        <w:t xml:space="preserve">1 through </w:t>
      </w:r>
      <w:r w:rsidR="009778A2">
        <w:rPr>
          <w:sz w:val="24"/>
          <w:szCs w:val="24"/>
        </w:rPr>
        <w:t>I</w:t>
      </w:r>
      <w:r w:rsidR="002618B3">
        <w:rPr>
          <w:sz w:val="24"/>
          <w:szCs w:val="24"/>
        </w:rPr>
        <w:t>2</w:t>
      </w:r>
    </w:p>
    <w:p w:rsidR="00884297" w:rsidRDefault="00884297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 w:rsidR="002618B3">
        <w:rPr>
          <w:sz w:val="24"/>
          <w:szCs w:val="24"/>
        </w:rPr>
        <w:t xml:space="preserve">white text to cells A1 through </w:t>
      </w:r>
      <w:r w:rsidR="00CA6761">
        <w:rPr>
          <w:sz w:val="24"/>
          <w:szCs w:val="24"/>
        </w:rPr>
        <w:t>I</w:t>
      </w:r>
      <w:r w:rsidR="002618B3">
        <w:rPr>
          <w:sz w:val="24"/>
          <w:szCs w:val="24"/>
        </w:rPr>
        <w:t>2</w:t>
      </w:r>
    </w:p>
    <w:p w:rsidR="00884297" w:rsidRDefault="00884297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Word wrap where shown</w:t>
      </w:r>
      <w:r w:rsidR="002618B3">
        <w:rPr>
          <w:sz w:val="24"/>
          <w:szCs w:val="24"/>
        </w:rPr>
        <w:t xml:space="preserve"> </w:t>
      </w:r>
    </w:p>
    <w:p w:rsidR="002618B3" w:rsidRDefault="002618B3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Apply Heading 3 cell style to Row 4</w:t>
      </w:r>
    </w:p>
    <w:p w:rsidR="002618B3" w:rsidRDefault="002618B3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Apply Black Text 1, lighter 50% to Row 4 background</w:t>
      </w:r>
    </w:p>
    <w:p w:rsidR="002618B3" w:rsidRDefault="002618B3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Apply white text</w:t>
      </w:r>
      <w:r w:rsidR="009778A2">
        <w:rPr>
          <w:sz w:val="24"/>
          <w:szCs w:val="24"/>
        </w:rPr>
        <w:t xml:space="preserve"> to Row 4</w:t>
      </w:r>
    </w:p>
    <w:p w:rsidR="00B13083" w:rsidRDefault="00B13083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Apply comma style, no decimals to Column B</w:t>
      </w:r>
    </w:p>
    <w:p w:rsidR="002618B3" w:rsidRDefault="002618B3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Apply percent style, no decimals to</w:t>
      </w:r>
      <w:r w:rsidRPr="002618B3">
        <w:rPr>
          <w:sz w:val="24"/>
          <w:szCs w:val="24"/>
        </w:rPr>
        <w:t xml:space="preserve"> </w:t>
      </w:r>
      <w:r>
        <w:rPr>
          <w:sz w:val="24"/>
          <w:szCs w:val="24"/>
        </w:rPr>
        <w:t>Column C</w:t>
      </w:r>
    </w:p>
    <w:p w:rsidR="0026619A" w:rsidRDefault="0026619A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 w:rsidR="002618B3">
        <w:rPr>
          <w:sz w:val="24"/>
          <w:szCs w:val="24"/>
        </w:rPr>
        <w:t xml:space="preserve">comma style to </w:t>
      </w:r>
      <w:r w:rsidR="006F35BF">
        <w:rPr>
          <w:sz w:val="24"/>
          <w:szCs w:val="24"/>
        </w:rPr>
        <w:t>D</w:t>
      </w:r>
      <w:r w:rsidR="002618B3">
        <w:rPr>
          <w:sz w:val="24"/>
          <w:szCs w:val="24"/>
        </w:rPr>
        <w:t xml:space="preserve">5 through </w:t>
      </w:r>
      <w:r w:rsidR="00CA6761">
        <w:rPr>
          <w:sz w:val="24"/>
          <w:szCs w:val="24"/>
        </w:rPr>
        <w:t>I</w:t>
      </w:r>
      <w:r w:rsidR="002618B3">
        <w:rPr>
          <w:sz w:val="24"/>
          <w:szCs w:val="24"/>
        </w:rPr>
        <w:t>10</w:t>
      </w:r>
    </w:p>
    <w:p w:rsidR="009778A2" w:rsidRDefault="009778A2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Apply Total Cell style to Row 11</w:t>
      </w:r>
    </w:p>
    <w:p w:rsidR="006F35BF" w:rsidRDefault="006F35BF" w:rsidP="00884297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Adjust Column width of Column A to 18, Columns B through I to 10.86</w:t>
      </w:r>
    </w:p>
    <w:p w:rsidR="003303C1" w:rsidRDefault="003303C1" w:rsidP="003303C1">
      <w:pPr>
        <w:rPr>
          <w:sz w:val="24"/>
          <w:szCs w:val="24"/>
        </w:rPr>
      </w:pPr>
    </w:p>
    <w:p w:rsidR="002A33BD" w:rsidRDefault="002A33BD" w:rsidP="003303C1">
      <w:pPr>
        <w:rPr>
          <w:sz w:val="24"/>
          <w:szCs w:val="24"/>
        </w:rPr>
      </w:pPr>
      <w:r>
        <w:rPr>
          <w:sz w:val="24"/>
          <w:szCs w:val="24"/>
        </w:rPr>
        <w:t>Please add the following formulas to the template:</w:t>
      </w:r>
    </w:p>
    <w:p w:rsidR="003303C1" w:rsidRDefault="00127DEA" w:rsidP="002A33B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 Row 11, autosum</w:t>
      </w:r>
      <w:r w:rsidR="00542491">
        <w:rPr>
          <w:sz w:val="24"/>
          <w:szCs w:val="24"/>
        </w:rPr>
        <w:t xml:space="preserve"> </w:t>
      </w:r>
      <w:r w:rsidR="003303C1">
        <w:rPr>
          <w:sz w:val="24"/>
          <w:szCs w:val="24"/>
        </w:rPr>
        <w:t xml:space="preserve">columns B, </w:t>
      </w:r>
      <w:r w:rsidR="006F35BF">
        <w:rPr>
          <w:sz w:val="24"/>
          <w:szCs w:val="24"/>
        </w:rPr>
        <w:t>and Columns E thorough I</w:t>
      </w:r>
      <w:r w:rsidR="00E044CC">
        <w:rPr>
          <w:sz w:val="24"/>
          <w:szCs w:val="24"/>
        </w:rPr>
        <w:t xml:space="preserve"> </w:t>
      </w:r>
    </w:p>
    <w:p w:rsidR="00BE58B3" w:rsidRDefault="0000205D" w:rsidP="002A33B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Insert</w:t>
      </w:r>
      <w:r w:rsidR="002A33BD">
        <w:rPr>
          <w:sz w:val="24"/>
          <w:szCs w:val="24"/>
        </w:rPr>
        <w:t xml:space="preserve"> in </w:t>
      </w:r>
      <w:r w:rsidR="009778A2">
        <w:rPr>
          <w:sz w:val="24"/>
          <w:szCs w:val="24"/>
        </w:rPr>
        <w:t>C5 a formula</w:t>
      </w:r>
      <w:r w:rsidR="002A33BD">
        <w:rPr>
          <w:sz w:val="24"/>
          <w:szCs w:val="24"/>
        </w:rPr>
        <w:t xml:space="preserve"> that will </w:t>
      </w:r>
      <w:r w:rsidR="009778A2">
        <w:rPr>
          <w:sz w:val="24"/>
          <w:szCs w:val="24"/>
        </w:rPr>
        <w:t>compare if units on hand are greater than 50 then put in 15% otherwise put in 0.  Copy down.</w:t>
      </w:r>
    </w:p>
    <w:p w:rsidR="00F962D1" w:rsidRDefault="0000205D" w:rsidP="002A33BD">
      <w:pPr>
        <w:numPr>
          <w:ilvl w:val="0"/>
          <w:numId w:val="26"/>
        </w:numPr>
        <w:rPr>
          <w:sz w:val="24"/>
          <w:szCs w:val="24"/>
        </w:rPr>
      </w:pPr>
      <w:r w:rsidRPr="00F962D1">
        <w:rPr>
          <w:sz w:val="24"/>
          <w:szCs w:val="24"/>
        </w:rPr>
        <w:t xml:space="preserve">Insert </w:t>
      </w:r>
      <w:r w:rsidR="00BE58B3" w:rsidRPr="00F962D1">
        <w:rPr>
          <w:sz w:val="24"/>
          <w:szCs w:val="24"/>
        </w:rPr>
        <w:t xml:space="preserve">in </w:t>
      </w:r>
      <w:r w:rsidR="009778A2" w:rsidRPr="00F962D1">
        <w:rPr>
          <w:sz w:val="24"/>
          <w:szCs w:val="24"/>
        </w:rPr>
        <w:t>E5 a formula</w:t>
      </w:r>
      <w:r w:rsidR="00BE58B3" w:rsidRPr="00F962D1">
        <w:rPr>
          <w:sz w:val="24"/>
          <w:szCs w:val="24"/>
        </w:rPr>
        <w:t xml:space="preserve"> that will </w:t>
      </w:r>
      <w:r w:rsidR="00127DEA" w:rsidRPr="00F962D1">
        <w:rPr>
          <w:sz w:val="24"/>
          <w:szCs w:val="24"/>
        </w:rPr>
        <w:t>take average cost minus store discount times average cost.</w:t>
      </w:r>
      <w:r w:rsidR="009778A2" w:rsidRPr="00F962D1">
        <w:rPr>
          <w:sz w:val="24"/>
          <w:szCs w:val="24"/>
        </w:rPr>
        <w:t xml:space="preserve">  Copy down.</w:t>
      </w:r>
      <w:r w:rsidR="006F35BF" w:rsidRPr="00F962D1">
        <w:rPr>
          <w:sz w:val="24"/>
          <w:szCs w:val="24"/>
        </w:rPr>
        <w:t xml:space="preserve">  </w:t>
      </w:r>
    </w:p>
    <w:p w:rsidR="002A33BD" w:rsidRPr="00F962D1" w:rsidRDefault="00CA6761" w:rsidP="002A33BD">
      <w:pPr>
        <w:numPr>
          <w:ilvl w:val="0"/>
          <w:numId w:val="26"/>
        </w:numPr>
        <w:rPr>
          <w:sz w:val="24"/>
          <w:szCs w:val="24"/>
        </w:rPr>
      </w:pPr>
      <w:r w:rsidRPr="00F962D1">
        <w:rPr>
          <w:sz w:val="24"/>
          <w:szCs w:val="24"/>
        </w:rPr>
        <w:t>Insert in F5 a formula that will take units on hand times Cost with discount.  Copy down.</w:t>
      </w:r>
    </w:p>
    <w:p w:rsidR="00CA6761" w:rsidRDefault="00CA6761" w:rsidP="002A33BD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Insert in G5 a formula that will </w:t>
      </w:r>
      <w:r w:rsidR="00127DEA">
        <w:rPr>
          <w:sz w:val="24"/>
          <w:szCs w:val="24"/>
        </w:rPr>
        <w:t xml:space="preserve">add 20% of the average cost to the average cost.  </w:t>
      </w:r>
      <w:r>
        <w:rPr>
          <w:sz w:val="24"/>
          <w:szCs w:val="24"/>
        </w:rPr>
        <w:t>Copy down.</w:t>
      </w:r>
      <w:r w:rsidR="00F962D1">
        <w:rPr>
          <w:sz w:val="24"/>
          <w:szCs w:val="24"/>
        </w:rPr>
        <w:t xml:space="preserve"> </w:t>
      </w:r>
    </w:p>
    <w:p w:rsidR="00884297" w:rsidRDefault="00CA6761" w:rsidP="00884297">
      <w:pPr>
        <w:numPr>
          <w:ilvl w:val="0"/>
          <w:numId w:val="26"/>
        </w:numPr>
        <w:rPr>
          <w:sz w:val="24"/>
          <w:szCs w:val="24"/>
        </w:rPr>
      </w:pPr>
      <w:r w:rsidRPr="00CA6761">
        <w:rPr>
          <w:sz w:val="24"/>
          <w:szCs w:val="24"/>
        </w:rPr>
        <w:t>Insert in H5 a formula that will multiply Units on hand times Average Selling Price.  Copy down.</w:t>
      </w:r>
    </w:p>
    <w:p w:rsidR="00CA6761" w:rsidRPr="00CA6761" w:rsidRDefault="00CA6761" w:rsidP="00884297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Insert in I5 a formula that will take total value minus total cost.  Copy down.</w:t>
      </w:r>
    </w:p>
    <w:p w:rsidR="00E154BA" w:rsidRDefault="00E154BA" w:rsidP="00884297">
      <w:pPr>
        <w:rPr>
          <w:sz w:val="24"/>
          <w:szCs w:val="24"/>
        </w:rPr>
      </w:pPr>
    </w:p>
    <w:p w:rsidR="00CA6761" w:rsidRDefault="00D770FD" w:rsidP="00884297">
      <w:pPr>
        <w:rPr>
          <w:sz w:val="24"/>
          <w:szCs w:val="24"/>
        </w:rPr>
      </w:pPr>
      <w:r>
        <w:rPr>
          <w:sz w:val="24"/>
          <w:szCs w:val="24"/>
        </w:rPr>
        <w:t>Make sure that you have four worksheet tabs.</w:t>
      </w:r>
    </w:p>
    <w:p w:rsidR="00CA6761" w:rsidRDefault="00CA6761" w:rsidP="00884297">
      <w:pPr>
        <w:rPr>
          <w:sz w:val="24"/>
          <w:szCs w:val="24"/>
        </w:rPr>
      </w:pPr>
    </w:p>
    <w:p w:rsidR="003303C1" w:rsidRDefault="00884297" w:rsidP="00884297">
      <w:pPr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r w:rsidR="008B366E">
        <w:rPr>
          <w:sz w:val="24"/>
          <w:szCs w:val="24"/>
        </w:rPr>
        <w:t xml:space="preserve">the contents of the worksheet to </w:t>
      </w:r>
      <w:r>
        <w:rPr>
          <w:sz w:val="24"/>
          <w:szCs w:val="24"/>
        </w:rPr>
        <w:t>sheet tabs 2</w:t>
      </w:r>
      <w:r w:rsidR="00CA6761">
        <w:rPr>
          <w:sz w:val="24"/>
          <w:szCs w:val="24"/>
        </w:rPr>
        <w:t>, 3</w:t>
      </w:r>
      <w:r>
        <w:rPr>
          <w:sz w:val="24"/>
          <w:szCs w:val="24"/>
        </w:rPr>
        <w:t xml:space="preserve"> and </w:t>
      </w:r>
      <w:r w:rsidR="00CA6761">
        <w:rPr>
          <w:sz w:val="24"/>
          <w:szCs w:val="24"/>
        </w:rPr>
        <w:t>4</w:t>
      </w:r>
      <w:r w:rsidR="003303C1">
        <w:rPr>
          <w:sz w:val="24"/>
          <w:szCs w:val="24"/>
        </w:rPr>
        <w:t xml:space="preserve">.  Rename the worksheet tabs so the original is named </w:t>
      </w:r>
      <w:r w:rsidR="00CA6761">
        <w:rPr>
          <w:sz w:val="24"/>
          <w:szCs w:val="24"/>
        </w:rPr>
        <w:t>Consolidated, the second Indianapolis, the third, Orlando, the fourth Washington D.C.</w:t>
      </w:r>
      <w:r w:rsidR="005176C4">
        <w:rPr>
          <w:sz w:val="24"/>
          <w:szCs w:val="24"/>
        </w:rPr>
        <w:t xml:space="preserve">  </w:t>
      </w:r>
    </w:p>
    <w:p w:rsidR="00CA6761" w:rsidRDefault="00CA6761" w:rsidP="00884297">
      <w:pPr>
        <w:rPr>
          <w:sz w:val="24"/>
          <w:szCs w:val="24"/>
        </w:rPr>
      </w:pPr>
    </w:p>
    <w:p w:rsidR="003303C1" w:rsidRDefault="003303C1" w:rsidP="00884297">
      <w:p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="003E5522">
        <w:rPr>
          <w:sz w:val="24"/>
          <w:szCs w:val="24"/>
        </w:rPr>
        <w:t>Indianapolis</w:t>
      </w:r>
      <w:r>
        <w:rPr>
          <w:sz w:val="24"/>
          <w:szCs w:val="24"/>
        </w:rPr>
        <w:t xml:space="preserve"> worksheet. </w:t>
      </w:r>
      <w:r w:rsidR="005176C4">
        <w:rPr>
          <w:sz w:val="24"/>
          <w:szCs w:val="24"/>
        </w:rPr>
        <w:t>Change A1 th</w:t>
      </w:r>
      <w:r w:rsidR="008F7D25">
        <w:rPr>
          <w:sz w:val="24"/>
          <w:szCs w:val="24"/>
        </w:rPr>
        <w:t>rough A2 background to be Dark B</w:t>
      </w:r>
      <w:r w:rsidR="005176C4">
        <w:rPr>
          <w:sz w:val="24"/>
          <w:szCs w:val="24"/>
        </w:rPr>
        <w:t>lue.</w:t>
      </w:r>
      <w:r>
        <w:rPr>
          <w:sz w:val="24"/>
          <w:szCs w:val="24"/>
        </w:rPr>
        <w:t xml:space="preserve"> </w:t>
      </w:r>
      <w:r w:rsidR="00A56036">
        <w:rPr>
          <w:sz w:val="24"/>
          <w:szCs w:val="24"/>
        </w:rPr>
        <w:t xml:space="preserve">Change subtitle to Indianapolis Profit Potential.  </w:t>
      </w:r>
      <w:r>
        <w:rPr>
          <w:sz w:val="24"/>
          <w:szCs w:val="24"/>
        </w:rPr>
        <w:t xml:space="preserve">Add the following </w:t>
      </w:r>
      <w:r w:rsidR="003E5522">
        <w:rPr>
          <w:sz w:val="24"/>
          <w:szCs w:val="24"/>
        </w:rPr>
        <w:t>units on hand to the worksheet</w:t>
      </w:r>
      <w:r>
        <w:rPr>
          <w:sz w:val="24"/>
          <w:szCs w:val="24"/>
        </w:rPr>
        <w:t>:</w:t>
      </w:r>
    </w:p>
    <w:p w:rsidR="00BA3D0B" w:rsidRDefault="00BA3D0B" w:rsidP="00884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37"/>
      </w:tblGrid>
      <w:tr w:rsidR="003E5522" w:rsidRPr="006D0D33" w:rsidTr="00222743">
        <w:trPr>
          <w:trHeight w:val="395"/>
        </w:trPr>
        <w:tc>
          <w:tcPr>
            <w:tcW w:w="0" w:type="auto"/>
            <w:shd w:val="clear" w:color="auto" w:fill="auto"/>
            <w:hideMark/>
          </w:tcPr>
          <w:p w:rsidR="003E5522" w:rsidRPr="006D0D33" w:rsidRDefault="003E5522" w:rsidP="003E5522">
            <w:pPr>
              <w:rPr>
                <w:b/>
                <w:bCs/>
                <w:sz w:val="22"/>
                <w:szCs w:val="22"/>
              </w:rPr>
            </w:pPr>
            <w:r w:rsidRPr="006D0D33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auto"/>
            <w:hideMark/>
          </w:tcPr>
          <w:p w:rsidR="003E5522" w:rsidRPr="006D0D33" w:rsidRDefault="003E5522" w:rsidP="003E5522">
            <w:pPr>
              <w:rPr>
                <w:b/>
                <w:bCs/>
                <w:sz w:val="22"/>
                <w:szCs w:val="22"/>
              </w:rPr>
            </w:pPr>
            <w:r w:rsidRPr="006D0D33">
              <w:rPr>
                <w:b/>
                <w:bCs/>
                <w:sz w:val="22"/>
                <w:szCs w:val="22"/>
              </w:rPr>
              <w:t>Units on hand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Computer Hardware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40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Laptops/Notebooks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15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Video Devices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45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CPUs/Processors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112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Motherboards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101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Hard Drives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200</w:t>
            </w:r>
          </w:p>
        </w:tc>
      </w:tr>
    </w:tbl>
    <w:p w:rsidR="003303C1" w:rsidRDefault="003303C1" w:rsidP="00884297">
      <w:pPr>
        <w:rPr>
          <w:sz w:val="24"/>
          <w:szCs w:val="24"/>
        </w:rPr>
      </w:pPr>
    </w:p>
    <w:p w:rsidR="003303C1" w:rsidRDefault="00E154BA" w:rsidP="00884297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3E5522">
        <w:rPr>
          <w:sz w:val="24"/>
          <w:szCs w:val="24"/>
        </w:rPr>
        <w:t>Orlando</w:t>
      </w:r>
      <w:r>
        <w:rPr>
          <w:sz w:val="24"/>
          <w:szCs w:val="24"/>
        </w:rPr>
        <w:t xml:space="preserve"> sheet tab.  </w:t>
      </w:r>
      <w:r w:rsidR="005176C4">
        <w:rPr>
          <w:sz w:val="24"/>
          <w:szCs w:val="24"/>
        </w:rPr>
        <w:t xml:space="preserve">Change A1 through A2 background to be Red.  </w:t>
      </w:r>
      <w:r w:rsidR="00A56036">
        <w:rPr>
          <w:sz w:val="24"/>
          <w:szCs w:val="24"/>
        </w:rPr>
        <w:t xml:space="preserve">Change subtitle to Orlando Profit Potential. </w:t>
      </w:r>
      <w:r>
        <w:rPr>
          <w:sz w:val="24"/>
          <w:szCs w:val="24"/>
        </w:rPr>
        <w:t>Add the following information:</w:t>
      </w:r>
    </w:p>
    <w:p w:rsidR="00BA3D0B" w:rsidRDefault="00BA3D0B" w:rsidP="00884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37"/>
      </w:tblGrid>
      <w:tr w:rsidR="003E5522" w:rsidRPr="006D0D33" w:rsidTr="00222743">
        <w:trPr>
          <w:trHeight w:val="368"/>
        </w:trPr>
        <w:tc>
          <w:tcPr>
            <w:tcW w:w="0" w:type="auto"/>
            <w:shd w:val="clear" w:color="auto" w:fill="auto"/>
            <w:hideMark/>
          </w:tcPr>
          <w:p w:rsidR="003E5522" w:rsidRPr="006D0D33" w:rsidRDefault="003E5522" w:rsidP="003E5522">
            <w:pPr>
              <w:rPr>
                <w:b/>
                <w:bCs/>
                <w:sz w:val="22"/>
                <w:szCs w:val="22"/>
              </w:rPr>
            </w:pPr>
            <w:r w:rsidRPr="006D0D33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auto"/>
            <w:hideMark/>
          </w:tcPr>
          <w:p w:rsidR="003E5522" w:rsidRPr="006D0D33" w:rsidRDefault="003E5522" w:rsidP="003E5522">
            <w:pPr>
              <w:rPr>
                <w:b/>
                <w:bCs/>
                <w:sz w:val="22"/>
                <w:szCs w:val="22"/>
              </w:rPr>
            </w:pPr>
            <w:r w:rsidRPr="006D0D33">
              <w:rPr>
                <w:b/>
                <w:bCs/>
                <w:sz w:val="22"/>
                <w:szCs w:val="22"/>
              </w:rPr>
              <w:t>Units on hand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Computer Hardware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50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Laptops/Notebooks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12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Video Devices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105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CPUs/Processors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114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Motherboards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23</w:t>
            </w:r>
          </w:p>
        </w:tc>
      </w:tr>
      <w:tr w:rsidR="003E5522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3E5522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Hard Drives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E5522" w:rsidRPr="006D0D33" w:rsidRDefault="003E5522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156</w:t>
            </w:r>
          </w:p>
        </w:tc>
      </w:tr>
    </w:tbl>
    <w:p w:rsidR="002B47C3" w:rsidRDefault="002B47C3" w:rsidP="001962B9">
      <w:pPr>
        <w:rPr>
          <w:sz w:val="24"/>
          <w:szCs w:val="24"/>
        </w:rPr>
      </w:pPr>
    </w:p>
    <w:p w:rsidR="00E154BA" w:rsidRDefault="00E154BA" w:rsidP="001962B9">
      <w:p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5176C4">
        <w:rPr>
          <w:sz w:val="24"/>
          <w:szCs w:val="24"/>
        </w:rPr>
        <w:t xml:space="preserve">Washington D.C. tab.  Change A1 through A2 background to be Purple. </w:t>
      </w:r>
      <w:r>
        <w:rPr>
          <w:sz w:val="24"/>
          <w:szCs w:val="24"/>
        </w:rPr>
        <w:t xml:space="preserve"> </w:t>
      </w:r>
      <w:r w:rsidR="00A56036">
        <w:rPr>
          <w:sz w:val="24"/>
          <w:szCs w:val="24"/>
        </w:rPr>
        <w:t xml:space="preserve">Change subtitle to Washington D.C. Profit Potential. </w:t>
      </w:r>
      <w:r w:rsidR="005176C4">
        <w:rPr>
          <w:sz w:val="24"/>
          <w:szCs w:val="24"/>
        </w:rPr>
        <w:t>Add the following information:</w:t>
      </w:r>
    </w:p>
    <w:p w:rsidR="00BA3D0B" w:rsidRDefault="00BA3D0B" w:rsidP="001962B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37"/>
      </w:tblGrid>
      <w:tr w:rsidR="005176C4" w:rsidRPr="006D0D33" w:rsidTr="00222743">
        <w:trPr>
          <w:trHeight w:val="260"/>
        </w:trPr>
        <w:tc>
          <w:tcPr>
            <w:tcW w:w="0" w:type="auto"/>
            <w:shd w:val="clear" w:color="auto" w:fill="auto"/>
            <w:hideMark/>
          </w:tcPr>
          <w:p w:rsidR="005176C4" w:rsidRPr="006D0D33" w:rsidRDefault="005176C4" w:rsidP="005176C4">
            <w:pPr>
              <w:rPr>
                <w:b/>
                <w:bCs/>
                <w:sz w:val="22"/>
                <w:szCs w:val="22"/>
              </w:rPr>
            </w:pPr>
            <w:r w:rsidRPr="006D0D33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auto"/>
            <w:hideMark/>
          </w:tcPr>
          <w:p w:rsidR="005176C4" w:rsidRPr="006D0D33" w:rsidRDefault="005176C4" w:rsidP="005176C4">
            <w:pPr>
              <w:rPr>
                <w:b/>
                <w:bCs/>
                <w:sz w:val="22"/>
                <w:szCs w:val="22"/>
              </w:rPr>
            </w:pPr>
            <w:r w:rsidRPr="006D0D33">
              <w:rPr>
                <w:b/>
                <w:bCs/>
                <w:sz w:val="22"/>
                <w:szCs w:val="22"/>
              </w:rPr>
              <w:t>Units on hand</w:t>
            </w:r>
          </w:p>
        </w:tc>
      </w:tr>
      <w:tr w:rsidR="005176C4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5176C4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Computer Hardware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109</w:t>
            </w:r>
          </w:p>
        </w:tc>
      </w:tr>
      <w:tr w:rsidR="005176C4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5176C4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Laptops/Notebooks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20</w:t>
            </w:r>
          </w:p>
        </w:tc>
      </w:tr>
      <w:tr w:rsidR="005176C4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5176C4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Video Devices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76</w:t>
            </w:r>
          </w:p>
        </w:tc>
      </w:tr>
      <w:tr w:rsidR="005176C4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5176C4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CPUs/Processors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89</w:t>
            </w:r>
          </w:p>
        </w:tc>
      </w:tr>
      <w:tr w:rsidR="005176C4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5176C4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Motherboards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17</w:t>
            </w:r>
          </w:p>
        </w:tc>
      </w:tr>
      <w:tr w:rsidR="005176C4" w:rsidRPr="006D0D33" w:rsidTr="00222743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5176C4">
            <w:pPr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Hard Drives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176C4" w:rsidRPr="006D0D33" w:rsidRDefault="005176C4" w:rsidP="00222743">
            <w:pPr>
              <w:jc w:val="right"/>
              <w:rPr>
                <w:sz w:val="22"/>
                <w:szCs w:val="22"/>
              </w:rPr>
            </w:pPr>
            <w:r w:rsidRPr="006D0D33">
              <w:rPr>
                <w:sz w:val="22"/>
                <w:szCs w:val="22"/>
              </w:rPr>
              <w:t>119</w:t>
            </w:r>
          </w:p>
        </w:tc>
      </w:tr>
    </w:tbl>
    <w:p w:rsidR="005176C4" w:rsidRDefault="005176C4" w:rsidP="001962B9">
      <w:pPr>
        <w:rPr>
          <w:sz w:val="24"/>
          <w:szCs w:val="24"/>
        </w:rPr>
      </w:pPr>
    </w:p>
    <w:p w:rsidR="00E154BA" w:rsidRDefault="005176C4" w:rsidP="001962B9">
      <w:pPr>
        <w:rPr>
          <w:sz w:val="24"/>
          <w:szCs w:val="24"/>
        </w:rPr>
      </w:pPr>
      <w:r>
        <w:rPr>
          <w:sz w:val="24"/>
          <w:szCs w:val="24"/>
        </w:rPr>
        <w:t>Click on the Consolidated tab.  Make the following changes:</w:t>
      </w:r>
    </w:p>
    <w:p w:rsidR="005176C4" w:rsidRDefault="005176C4" w:rsidP="005176C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In B5 insert a formula that will add the other sheets tabs B5</w:t>
      </w:r>
      <w:r w:rsidR="00D05785">
        <w:rPr>
          <w:sz w:val="24"/>
          <w:szCs w:val="24"/>
        </w:rPr>
        <w:t xml:space="preserve"> and copy down</w:t>
      </w:r>
      <w:r w:rsidR="00EC75D1">
        <w:rPr>
          <w:sz w:val="24"/>
          <w:szCs w:val="24"/>
        </w:rPr>
        <w:t>.</w:t>
      </w:r>
    </w:p>
    <w:p w:rsidR="005176C4" w:rsidRDefault="005176C4" w:rsidP="005176C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In E5, insert a formula that will average the other sheet tabs E5</w:t>
      </w:r>
      <w:r w:rsidR="00D05785">
        <w:rPr>
          <w:sz w:val="24"/>
          <w:szCs w:val="24"/>
        </w:rPr>
        <w:t xml:space="preserve"> and copy down</w:t>
      </w:r>
      <w:r>
        <w:rPr>
          <w:sz w:val="24"/>
          <w:szCs w:val="24"/>
        </w:rPr>
        <w:t>.</w:t>
      </w:r>
    </w:p>
    <w:p w:rsidR="0021510A" w:rsidRDefault="0021510A" w:rsidP="0000205D">
      <w:pPr>
        <w:rPr>
          <w:sz w:val="24"/>
          <w:szCs w:val="24"/>
        </w:rPr>
      </w:pPr>
    </w:p>
    <w:p w:rsidR="006D0D33" w:rsidRDefault="00C91DC9" w:rsidP="000020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0D33" w:rsidRDefault="006D0D33" w:rsidP="0000205D">
      <w:pPr>
        <w:rPr>
          <w:sz w:val="24"/>
          <w:szCs w:val="24"/>
        </w:rPr>
      </w:pPr>
    </w:p>
    <w:p w:rsidR="0021510A" w:rsidRDefault="0021510A" w:rsidP="0000205D">
      <w:pPr>
        <w:rPr>
          <w:sz w:val="24"/>
          <w:szCs w:val="24"/>
        </w:rPr>
      </w:pPr>
      <w:r>
        <w:rPr>
          <w:sz w:val="24"/>
          <w:szCs w:val="24"/>
        </w:rPr>
        <w:t>Chart</w:t>
      </w:r>
    </w:p>
    <w:p w:rsidR="0021510A" w:rsidRDefault="0021510A" w:rsidP="0000205D">
      <w:pPr>
        <w:rPr>
          <w:sz w:val="24"/>
          <w:szCs w:val="24"/>
        </w:rPr>
      </w:pPr>
    </w:p>
    <w:p w:rsidR="0021510A" w:rsidRDefault="0021510A" w:rsidP="0000205D">
      <w:p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EC75D1">
        <w:rPr>
          <w:sz w:val="24"/>
          <w:szCs w:val="24"/>
        </w:rPr>
        <w:t>Consolidated</w:t>
      </w:r>
      <w:r>
        <w:rPr>
          <w:sz w:val="24"/>
          <w:szCs w:val="24"/>
        </w:rPr>
        <w:t xml:space="preserve"> Worksheet, create a 3-D pie chart with Categories and </w:t>
      </w:r>
      <w:r w:rsidR="00EC75D1">
        <w:rPr>
          <w:sz w:val="24"/>
          <w:szCs w:val="24"/>
        </w:rPr>
        <w:t>Potential Profit</w:t>
      </w:r>
      <w:r>
        <w:rPr>
          <w:sz w:val="24"/>
          <w:szCs w:val="24"/>
        </w:rPr>
        <w:t xml:space="preserve">.  </w:t>
      </w:r>
      <w:r w:rsidR="00CE4EAF">
        <w:rPr>
          <w:sz w:val="24"/>
          <w:szCs w:val="24"/>
        </w:rPr>
        <w:t xml:space="preserve">Move it to its own sheet tab.  </w:t>
      </w:r>
      <w:r w:rsidR="009970BB">
        <w:rPr>
          <w:sz w:val="24"/>
          <w:szCs w:val="24"/>
        </w:rPr>
        <w:t xml:space="preserve">Remove the legend and add data labels of category name and percentage.  Rotate the chart until the largest piece is in the upper left corner.  Create a text box that says Highest </w:t>
      </w:r>
      <w:r w:rsidR="006F35BF">
        <w:rPr>
          <w:sz w:val="24"/>
          <w:szCs w:val="24"/>
        </w:rPr>
        <w:t xml:space="preserve">Profit </w:t>
      </w:r>
      <w:r w:rsidR="009970BB">
        <w:rPr>
          <w:sz w:val="24"/>
          <w:szCs w:val="24"/>
        </w:rPr>
        <w:t>with a</w:t>
      </w:r>
      <w:r w:rsidR="006F35BF">
        <w:rPr>
          <w:sz w:val="24"/>
          <w:szCs w:val="24"/>
        </w:rPr>
        <w:t xml:space="preserve"> black</w:t>
      </w:r>
      <w:r w:rsidR="009970BB">
        <w:rPr>
          <w:sz w:val="24"/>
          <w:szCs w:val="24"/>
        </w:rPr>
        <w:t xml:space="preserve"> arrow pointing to the one with the highest percentage.</w:t>
      </w:r>
      <w:r w:rsidR="0011588F">
        <w:rPr>
          <w:sz w:val="24"/>
          <w:szCs w:val="24"/>
        </w:rPr>
        <w:t xml:space="preserve">  </w:t>
      </w:r>
      <w:r w:rsidR="00C91DC9">
        <w:rPr>
          <w:sz w:val="24"/>
          <w:szCs w:val="24"/>
        </w:rPr>
        <w:t xml:space="preserve">Pull the piece of pie out to emphasize more.  </w:t>
      </w:r>
      <w:r w:rsidR="0011588F">
        <w:rPr>
          <w:sz w:val="24"/>
          <w:szCs w:val="24"/>
        </w:rPr>
        <w:t xml:space="preserve">Add a WordArt title of Profit </w:t>
      </w:r>
      <w:r w:rsidR="00127DEA">
        <w:rPr>
          <w:sz w:val="24"/>
          <w:szCs w:val="24"/>
        </w:rPr>
        <w:t>Potential</w:t>
      </w:r>
      <w:r w:rsidR="0011588F">
        <w:rPr>
          <w:sz w:val="24"/>
          <w:szCs w:val="24"/>
        </w:rPr>
        <w:t>.</w:t>
      </w:r>
    </w:p>
    <w:p w:rsidR="005B0228" w:rsidRDefault="005B0228" w:rsidP="00C91DC9">
      <w:pPr>
        <w:jc w:val="center"/>
        <w:rPr>
          <w:sz w:val="24"/>
          <w:szCs w:val="24"/>
        </w:rPr>
      </w:pPr>
    </w:p>
    <w:p w:rsidR="005B0228" w:rsidRDefault="005B0228" w:rsidP="0000205D">
      <w:pPr>
        <w:rPr>
          <w:sz w:val="24"/>
          <w:szCs w:val="24"/>
        </w:rPr>
      </w:pPr>
      <w:r>
        <w:rPr>
          <w:sz w:val="24"/>
          <w:szCs w:val="24"/>
        </w:rPr>
        <w:t>Print</w:t>
      </w:r>
    </w:p>
    <w:p w:rsidR="005B0228" w:rsidRDefault="005B0228" w:rsidP="0000205D">
      <w:pPr>
        <w:rPr>
          <w:sz w:val="24"/>
          <w:szCs w:val="24"/>
        </w:rPr>
      </w:pPr>
    </w:p>
    <w:p w:rsidR="005B0228" w:rsidRDefault="006340E9" w:rsidP="0000205D">
      <w:pPr>
        <w:rPr>
          <w:sz w:val="24"/>
          <w:szCs w:val="24"/>
        </w:rPr>
      </w:pPr>
      <w:r>
        <w:rPr>
          <w:sz w:val="24"/>
          <w:szCs w:val="24"/>
        </w:rPr>
        <w:t>Everything should</w:t>
      </w:r>
      <w:r w:rsidR="005B0228">
        <w:rPr>
          <w:sz w:val="24"/>
          <w:szCs w:val="24"/>
        </w:rPr>
        <w:t xml:space="preserve"> in landscape, with the scaling to fit sheet on one page</w:t>
      </w:r>
      <w:r>
        <w:rPr>
          <w:sz w:val="24"/>
          <w:szCs w:val="24"/>
        </w:rPr>
        <w:t>.  Select all 4 sheet</w:t>
      </w:r>
      <w:r w:rsidR="005E5C73">
        <w:rPr>
          <w:sz w:val="24"/>
          <w:szCs w:val="24"/>
        </w:rPr>
        <w:t>s</w:t>
      </w:r>
      <w:r>
        <w:rPr>
          <w:sz w:val="24"/>
          <w:szCs w:val="24"/>
        </w:rPr>
        <w:t xml:space="preserve"> excluding the chart</w:t>
      </w:r>
      <w:r w:rsidR="008F7D25">
        <w:rPr>
          <w:sz w:val="24"/>
          <w:szCs w:val="24"/>
        </w:rPr>
        <w:t>,</w:t>
      </w:r>
      <w:r>
        <w:rPr>
          <w:sz w:val="24"/>
          <w:szCs w:val="24"/>
        </w:rPr>
        <w:t xml:space="preserve"> and add a header centered with page number and the total number of pages and sheet tab name as a centered footer.</w:t>
      </w:r>
    </w:p>
    <w:p w:rsidR="00E731FF" w:rsidRPr="00E731FF" w:rsidRDefault="006340E9" w:rsidP="00324D71">
      <w:pPr>
        <w:numPr>
          <w:ilvl w:val="0"/>
          <w:numId w:val="29"/>
        </w:numPr>
        <w:rPr>
          <w:sz w:val="24"/>
          <w:szCs w:val="24"/>
        </w:rPr>
      </w:pPr>
      <w:r w:rsidRPr="00E731FF">
        <w:rPr>
          <w:sz w:val="24"/>
          <w:szCs w:val="24"/>
        </w:rPr>
        <w:t>Print out all 5 sheets including chart</w:t>
      </w:r>
      <w:r w:rsidR="008F7D25">
        <w:rPr>
          <w:sz w:val="24"/>
          <w:szCs w:val="24"/>
        </w:rPr>
        <w:t xml:space="preserve"> - </w:t>
      </w:r>
      <w:r w:rsidR="00F22EA7" w:rsidRPr="00E731FF">
        <w:rPr>
          <w:rFonts w:ascii="Arial" w:hAnsi="Arial" w:cs="Arial"/>
          <w:b/>
        </w:rPr>
        <w:t>making sure that no data is truncated</w:t>
      </w:r>
    </w:p>
    <w:p w:rsidR="00E731FF" w:rsidRDefault="006340E9" w:rsidP="00E731FF">
      <w:pPr>
        <w:numPr>
          <w:ilvl w:val="0"/>
          <w:numId w:val="29"/>
        </w:numPr>
        <w:rPr>
          <w:sz w:val="24"/>
          <w:szCs w:val="24"/>
        </w:rPr>
      </w:pPr>
      <w:r w:rsidRPr="00E731FF">
        <w:rPr>
          <w:sz w:val="24"/>
          <w:szCs w:val="24"/>
        </w:rPr>
        <w:t xml:space="preserve">Print </w:t>
      </w:r>
      <w:r w:rsidR="009970BB" w:rsidRPr="00E731FF">
        <w:rPr>
          <w:sz w:val="24"/>
          <w:szCs w:val="24"/>
        </w:rPr>
        <w:t>consolidated worksheet</w:t>
      </w:r>
      <w:r w:rsidRPr="00E731FF">
        <w:rPr>
          <w:sz w:val="24"/>
          <w:szCs w:val="24"/>
        </w:rPr>
        <w:t xml:space="preserve"> </w:t>
      </w:r>
      <w:r w:rsidRPr="00E731FF">
        <w:rPr>
          <w:sz w:val="24"/>
          <w:szCs w:val="24"/>
          <w:u w:val="single"/>
        </w:rPr>
        <w:t>showing</w:t>
      </w:r>
      <w:r w:rsidRPr="00E731FF">
        <w:rPr>
          <w:sz w:val="24"/>
          <w:szCs w:val="24"/>
        </w:rPr>
        <w:t xml:space="preserve"> formulas</w:t>
      </w:r>
      <w:r w:rsidR="008F7D25">
        <w:rPr>
          <w:sz w:val="24"/>
          <w:szCs w:val="24"/>
        </w:rPr>
        <w:t xml:space="preserve"> - </w:t>
      </w:r>
      <w:r w:rsidR="00F22EA7" w:rsidRPr="00E731FF">
        <w:rPr>
          <w:rFonts w:ascii="Arial" w:hAnsi="Arial" w:cs="Arial"/>
          <w:b/>
        </w:rPr>
        <w:t xml:space="preserve">making sure that no data is truncated.  </w:t>
      </w:r>
    </w:p>
    <w:p w:rsidR="006340E9" w:rsidRPr="00E731FF" w:rsidRDefault="008649F8" w:rsidP="00E731FF">
      <w:pPr>
        <w:numPr>
          <w:ilvl w:val="0"/>
          <w:numId w:val="29"/>
        </w:numPr>
        <w:rPr>
          <w:sz w:val="24"/>
          <w:szCs w:val="24"/>
        </w:rPr>
      </w:pPr>
      <w:r w:rsidRPr="00E731FF">
        <w:rPr>
          <w:sz w:val="24"/>
          <w:szCs w:val="24"/>
        </w:rPr>
        <w:t xml:space="preserve">Print Indianapolis worksheet </w:t>
      </w:r>
      <w:r w:rsidRPr="00E731FF">
        <w:rPr>
          <w:sz w:val="24"/>
          <w:szCs w:val="24"/>
          <w:u w:val="single"/>
        </w:rPr>
        <w:t>showing</w:t>
      </w:r>
      <w:r w:rsidR="008F7D25">
        <w:rPr>
          <w:sz w:val="24"/>
          <w:szCs w:val="24"/>
        </w:rPr>
        <w:t xml:space="preserve"> formulas - </w:t>
      </w:r>
      <w:bookmarkStart w:id="0" w:name="_GoBack"/>
      <w:bookmarkEnd w:id="0"/>
      <w:r w:rsidRPr="00E731FF">
        <w:rPr>
          <w:rFonts w:ascii="Arial" w:hAnsi="Arial" w:cs="Arial"/>
          <w:b/>
        </w:rPr>
        <w:t xml:space="preserve">making sure that no data is truncated.  </w:t>
      </w:r>
    </w:p>
    <w:sectPr w:rsidR="006340E9" w:rsidRPr="00E731FF" w:rsidSect="004A0F90">
      <w:type w:val="continuous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97" w:rsidRDefault="00776197" w:rsidP="00F1245D">
      <w:r>
        <w:separator/>
      </w:r>
    </w:p>
  </w:endnote>
  <w:endnote w:type="continuationSeparator" w:id="0">
    <w:p w:rsidR="00776197" w:rsidRDefault="00776197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97" w:rsidRDefault="00776197" w:rsidP="00F1245D">
      <w:r>
        <w:separator/>
      </w:r>
    </w:p>
  </w:footnote>
  <w:footnote w:type="continuationSeparator" w:id="0">
    <w:p w:rsidR="00776197" w:rsidRDefault="00776197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1962B9" w:rsidRDefault="002618B3" w:rsidP="00F1245D">
    <w:pPr>
      <w:pStyle w:val="Header"/>
      <w:rPr>
        <w:b/>
        <w:bCs/>
      </w:rPr>
    </w:pPr>
    <w:r>
      <w:rPr>
        <w:b/>
        <w:bCs/>
      </w:rPr>
      <w:t>ADVANCED</w:t>
    </w:r>
    <w:r w:rsidR="00C56DEA">
      <w:rPr>
        <w:b/>
        <w:bCs/>
      </w:rPr>
      <w:t xml:space="preserve"> SPREADSHEET</w:t>
    </w:r>
    <w:r>
      <w:rPr>
        <w:b/>
        <w:bCs/>
      </w:rPr>
      <w:t xml:space="preserve"> </w:t>
    </w:r>
    <w:r w:rsidR="00B450FF">
      <w:rPr>
        <w:b/>
        <w:bCs/>
      </w:rPr>
      <w:t>APPLICATIONS</w:t>
    </w:r>
    <w:r w:rsidR="00B450FF" w:rsidRPr="001962B9">
      <w:rPr>
        <w:b/>
        <w:bCs/>
      </w:rPr>
      <w:t xml:space="preserve"> - </w:t>
    </w:r>
    <w:r w:rsidR="00B450FF">
      <w:rPr>
        <w:b/>
        <w:bCs/>
      </w:rPr>
      <w:t>REGIONAL</w:t>
    </w:r>
    <w:r w:rsidR="00B450FF" w:rsidRPr="001962B9">
      <w:rPr>
        <w:b/>
        <w:bCs/>
      </w:rPr>
      <w:t xml:space="preserve"> 2015</w:t>
    </w:r>
    <w:r w:rsidR="00D30854" w:rsidRPr="001962B9">
      <w:rPr>
        <w:b/>
        <w:bCs/>
      </w:rPr>
      <w:tab/>
    </w:r>
  </w:p>
  <w:p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8F7D25">
      <w:rPr>
        <w:b/>
        <w:bCs/>
        <w:noProof/>
      </w:rPr>
      <w:t>6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8F7D25">
      <w:rPr>
        <w:b/>
        <w:noProof/>
      </w:rPr>
      <w:t>6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75pt;height:135.75pt" o:bullet="t">
        <v:imagedata r:id="rId1" o:title="MC900391584[1]"/>
      </v:shape>
    </w:pict>
  </w:numPicBullet>
  <w:abstractNum w:abstractNumId="0">
    <w:nsid w:val="04EE5654"/>
    <w:multiLevelType w:val="hybridMultilevel"/>
    <w:tmpl w:val="2798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94A07"/>
    <w:multiLevelType w:val="hybridMultilevel"/>
    <w:tmpl w:val="46DE1B7C"/>
    <w:lvl w:ilvl="0" w:tplc="A3521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E51C4"/>
    <w:multiLevelType w:val="hybridMultilevel"/>
    <w:tmpl w:val="1EC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606"/>
    <w:multiLevelType w:val="hybridMultilevel"/>
    <w:tmpl w:val="779888BC"/>
    <w:lvl w:ilvl="0" w:tplc="A3521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D2A"/>
    <w:multiLevelType w:val="hybridMultilevel"/>
    <w:tmpl w:val="0B3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45E8"/>
    <w:multiLevelType w:val="hybridMultilevel"/>
    <w:tmpl w:val="21F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04E4"/>
    <w:multiLevelType w:val="hybridMultilevel"/>
    <w:tmpl w:val="A88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062CA"/>
    <w:multiLevelType w:val="hybridMultilevel"/>
    <w:tmpl w:val="5A04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6392"/>
    <w:multiLevelType w:val="hybridMultilevel"/>
    <w:tmpl w:val="5B32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45B68"/>
    <w:multiLevelType w:val="hybridMultilevel"/>
    <w:tmpl w:val="DE1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62B7"/>
    <w:multiLevelType w:val="hybridMultilevel"/>
    <w:tmpl w:val="5888F69E"/>
    <w:lvl w:ilvl="0" w:tplc="A35217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6069E"/>
    <w:multiLevelType w:val="hybridMultilevel"/>
    <w:tmpl w:val="F612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87102"/>
    <w:multiLevelType w:val="hybridMultilevel"/>
    <w:tmpl w:val="85801894"/>
    <w:lvl w:ilvl="0" w:tplc="5B4A9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A5060"/>
    <w:multiLevelType w:val="hybridMultilevel"/>
    <w:tmpl w:val="6DB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B7059D"/>
    <w:multiLevelType w:val="hybridMultilevel"/>
    <w:tmpl w:val="7FB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F73A1"/>
    <w:multiLevelType w:val="multilevel"/>
    <w:tmpl w:val="D7E884D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29"/>
  </w:num>
  <w:num w:numId="2">
    <w:abstractNumId w:val="19"/>
  </w:num>
  <w:num w:numId="3">
    <w:abstractNumId w:val="18"/>
  </w:num>
  <w:num w:numId="4">
    <w:abstractNumId w:val="2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6"/>
  </w:num>
  <w:num w:numId="10">
    <w:abstractNumId w:val="25"/>
  </w:num>
  <w:num w:numId="11">
    <w:abstractNumId w:val="26"/>
  </w:num>
  <w:num w:numId="12">
    <w:abstractNumId w:val="4"/>
  </w:num>
  <w:num w:numId="13">
    <w:abstractNumId w:val="27"/>
  </w:num>
  <w:num w:numId="14">
    <w:abstractNumId w:val="23"/>
  </w:num>
  <w:num w:numId="15">
    <w:abstractNumId w:val="20"/>
  </w:num>
  <w:num w:numId="16">
    <w:abstractNumId w:val="21"/>
  </w:num>
  <w:num w:numId="17">
    <w:abstractNumId w:val="14"/>
  </w:num>
  <w:num w:numId="18">
    <w:abstractNumId w:val="6"/>
  </w:num>
  <w:num w:numId="19">
    <w:abstractNumId w:val="15"/>
  </w:num>
  <w:num w:numId="20">
    <w:abstractNumId w:val="3"/>
  </w:num>
  <w:num w:numId="21">
    <w:abstractNumId w:val="28"/>
  </w:num>
  <w:num w:numId="22">
    <w:abstractNumId w:val="5"/>
  </w:num>
  <w:num w:numId="23">
    <w:abstractNumId w:val="22"/>
  </w:num>
  <w:num w:numId="24">
    <w:abstractNumId w:val="17"/>
  </w:num>
  <w:num w:numId="25">
    <w:abstractNumId w:val="10"/>
  </w:num>
  <w:num w:numId="26">
    <w:abstractNumId w:val="0"/>
  </w:num>
  <w:num w:numId="27">
    <w:abstractNumId w:val="12"/>
  </w:num>
  <w:num w:numId="28">
    <w:abstractNumId w:val="11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205D"/>
    <w:rsid w:val="0000401A"/>
    <w:rsid w:val="0000531A"/>
    <w:rsid w:val="0001536A"/>
    <w:rsid w:val="00025D29"/>
    <w:rsid w:val="000276D1"/>
    <w:rsid w:val="0004087C"/>
    <w:rsid w:val="0005099D"/>
    <w:rsid w:val="0008493A"/>
    <w:rsid w:val="00091841"/>
    <w:rsid w:val="0009681C"/>
    <w:rsid w:val="00096C05"/>
    <w:rsid w:val="000A792D"/>
    <w:rsid w:val="000D56FC"/>
    <w:rsid w:val="000D5B03"/>
    <w:rsid w:val="000E1BD5"/>
    <w:rsid w:val="00100E4A"/>
    <w:rsid w:val="00103DB8"/>
    <w:rsid w:val="0010665F"/>
    <w:rsid w:val="0011588F"/>
    <w:rsid w:val="0011738B"/>
    <w:rsid w:val="001233AE"/>
    <w:rsid w:val="00124AE2"/>
    <w:rsid w:val="00124B64"/>
    <w:rsid w:val="00127DEA"/>
    <w:rsid w:val="00134649"/>
    <w:rsid w:val="00135207"/>
    <w:rsid w:val="00143A1C"/>
    <w:rsid w:val="00146D32"/>
    <w:rsid w:val="00150D22"/>
    <w:rsid w:val="00155172"/>
    <w:rsid w:val="001705A9"/>
    <w:rsid w:val="0018488C"/>
    <w:rsid w:val="00195022"/>
    <w:rsid w:val="001962B9"/>
    <w:rsid w:val="001A6172"/>
    <w:rsid w:val="001B3D7F"/>
    <w:rsid w:val="001B5FD2"/>
    <w:rsid w:val="001C0B1B"/>
    <w:rsid w:val="001C4797"/>
    <w:rsid w:val="001C78AB"/>
    <w:rsid w:val="001E1578"/>
    <w:rsid w:val="001E746C"/>
    <w:rsid w:val="001E7B05"/>
    <w:rsid w:val="00203734"/>
    <w:rsid w:val="0021510A"/>
    <w:rsid w:val="00222743"/>
    <w:rsid w:val="00244804"/>
    <w:rsid w:val="00246A9F"/>
    <w:rsid w:val="00251877"/>
    <w:rsid w:val="00255AD1"/>
    <w:rsid w:val="00257390"/>
    <w:rsid w:val="002618B3"/>
    <w:rsid w:val="00263A8D"/>
    <w:rsid w:val="002658BD"/>
    <w:rsid w:val="0026619A"/>
    <w:rsid w:val="00270C01"/>
    <w:rsid w:val="00271D98"/>
    <w:rsid w:val="00281480"/>
    <w:rsid w:val="00284D39"/>
    <w:rsid w:val="002A0D6A"/>
    <w:rsid w:val="002A33BD"/>
    <w:rsid w:val="002B0596"/>
    <w:rsid w:val="002B47C3"/>
    <w:rsid w:val="002C0006"/>
    <w:rsid w:val="002C4BF3"/>
    <w:rsid w:val="002C6CEC"/>
    <w:rsid w:val="002F46CB"/>
    <w:rsid w:val="003003AB"/>
    <w:rsid w:val="003012E1"/>
    <w:rsid w:val="00316FEE"/>
    <w:rsid w:val="00322433"/>
    <w:rsid w:val="00324D71"/>
    <w:rsid w:val="003303C1"/>
    <w:rsid w:val="00330557"/>
    <w:rsid w:val="00341D8D"/>
    <w:rsid w:val="00342FFF"/>
    <w:rsid w:val="00347193"/>
    <w:rsid w:val="00352A11"/>
    <w:rsid w:val="00367B08"/>
    <w:rsid w:val="00376011"/>
    <w:rsid w:val="00376B09"/>
    <w:rsid w:val="003834D4"/>
    <w:rsid w:val="00385E41"/>
    <w:rsid w:val="00386945"/>
    <w:rsid w:val="003B26F2"/>
    <w:rsid w:val="003B5626"/>
    <w:rsid w:val="003B61D5"/>
    <w:rsid w:val="003C372F"/>
    <w:rsid w:val="003C62B5"/>
    <w:rsid w:val="003D4E9E"/>
    <w:rsid w:val="003E5522"/>
    <w:rsid w:val="00403AF9"/>
    <w:rsid w:val="00420CB8"/>
    <w:rsid w:val="0042750C"/>
    <w:rsid w:val="00430A4D"/>
    <w:rsid w:val="00431F3D"/>
    <w:rsid w:val="0043409A"/>
    <w:rsid w:val="004341A5"/>
    <w:rsid w:val="00436929"/>
    <w:rsid w:val="00444719"/>
    <w:rsid w:val="00450503"/>
    <w:rsid w:val="00451020"/>
    <w:rsid w:val="004510FE"/>
    <w:rsid w:val="00453986"/>
    <w:rsid w:val="00477AC3"/>
    <w:rsid w:val="00481371"/>
    <w:rsid w:val="00494DD1"/>
    <w:rsid w:val="00495A40"/>
    <w:rsid w:val="004A0F90"/>
    <w:rsid w:val="004B09AD"/>
    <w:rsid w:val="004B0E9D"/>
    <w:rsid w:val="004B7540"/>
    <w:rsid w:val="004C65BC"/>
    <w:rsid w:val="004C6A24"/>
    <w:rsid w:val="004C7FF1"/>
    <w:rsid w:val="004D22C7"/>
    <w:rsid w:val="004E18EB"/>
    <w:rsid w:val="004E5846"/>
    <w:rsid w:val="004F7D34"/>
    <w:rsid w:val="0051264C"/>
    <w:rsid w:val="00515CE6"/>
    <w:rsid w:val="005176C4"/>
    <w:rsid w:val="00520B21"/>
    <w:rsid w:val="0052244F"/>
    <w:rsid w:val="00525950"/>
    <w:rsid w:val="005340D4"/>
    <w:rsid w:val="00536671"/>
    <w:rsid w:val="005366A3"/>
    <w:rsid w:val="00536F84"/>
    <w:rsid w:val="00542491"/>
    <w:rsid w:val="00581343"/>
    <w:rsid w:val="005816EA"/>
    <w:rsid w:val="00582255"/>
    <w:rsid w:val="00596E45"/>
    <w:rsid w:val="005A0EA4"/>
    <w:rsid w:val="005A35C7"/>
    <w:rsid w:val="005A39FB"/>
    <w:rsid w:val="005A5E40"/>
    <w:rsid w:val="005B0228"/>
    <w:rsid w:val="005B368D"/>
    <w:rsid w:val="005D5DD9"/>
    <w:rsid w:val="005E1E5E"/>
    <w:rsid w:val="005E5C73"/>
    <w:rsid w:val="005E75EF"/>
    <w:rsid w:val="00611968"/>
    <w:rsid w:val="00613D4B"/>
    <w:rsid w:val="00614F8B"/>
    <w:rsid w:val="00615146"/>
    <w:rsid w:val="006340E9"/>
    <w:rsid w:val="006459CE"/>
    <w:rsid w:val="00651BF9"/>
    <w:rsid w:val="00656AE0"/>
    <w:rsid w:val="0066323A"/>
    <w:rsid w:val="0067063A"/>
    <w:rsid w:val="00670E74"/>
    <w:rsid w:val="00682B04"/>
    <w:rsid w:val="00683334"/>
    <w:rsid w:val="006838D7"/>
    <w:rsid w:val="0068463D"/>
    <w:rsid w:val="00697645"/>
    <w:rsid w:val="006B046F"/>
    <w:rsid w:val="006B1318"/>
    <w:rsid w:val="006B3C67"/>
    <w:rsid w:val="006D0D33"/>
    <w:rsid w:val="006D53F5"/>
    <w:rsid w:val="006D6443"/>
    <w:rsid w:val="006E3FA0"/>
    <w:rsid w:val="006F35BF"/>
    <w:rsid w:val="00700859"/>
    <w:rsid w:val="00703BB5"/>
    <w:rsid w:val="0072015B"/>
    <w:rsid w:val="00724536"/>
    <w:rsid w:val="00725674"/>
    <w:rsid w:val="007405F1"/>
    <w:rsid w:val="00744ACA"/>
    <w:rsid w:val="007541F5"/>
    <w:rsid w:val="007557D5"/>
    <w:rsid w:val="0076620B"/>
    <w:rsid w:val="00772077"/>
    <w:rsid w:val="00773C66"/>
    <w:rsid w:val="0077466C"/>
    <w:rsid w:val="00776197"/>
    <w:rsid w:val="0078130E"/>
    <w:rsid w:val="00787588"/>
    <w:rsid w:val="007C49C2"/>
    <w:rsid w:val="007D515B"/>
    <w:rsid w:val="007D5984"/>
    <w:rsid w:val="007F0E1D"/>
    <w:rsid w:val="0080645B"/>
    <w:rsid w:val="00811A93"/>
    <w:rsid w:val="0081454A"/>
    <w:rsid w:val="008404A3"/>
    <w:rsid w:val="00843EE3"/>
    <w:rsid w:val="00845A7C"/>
    <w:rsid w:val="0085188B"/>
    <w:rsid w:val="008649F8"/>
    <w:rsid w:val="008662B2"/>
    <w:rsid w:val="00877D2D"/>
    <w:rsid w:val="00884297"/>
    <w:rsid w:val="008A1FCB"/>
    <w:rsid w:val="008B0BC3"/>
    <w:rsid w:val="008B366E"/>
    <w:rsid w:val="008C013C"/>
    <w:rsid w:val="008C3EFC"/>
    <w:rsid w:val="008C7E00"/>
    <w:rsid w:val="008D4E1C"/>
    <w:rsid w:val="008F0383"/>
    <w:rsid w:val="008F07A0"/>
    <w:rsid w:val="008F7D25"/>
    <w:rsid w:val="00903B27"/>
    <w:rsid w:val="00911900"/>
    <w:rsid w:val="009173A0"/>
    <w:rsid w:val="0092206F"/>
    <w:rsid w:val="00940BED"/>
    <w:rsid w:val="009507EC"/>
    <w:rsid w:val="00966451"/>
    <w:rsid w:val="00971262"/>
    <w:rsid w:val="009778A2"/>
    <w:rsid w:val="009970BB"/>
    <w:rsid w:val="009A5D6A"/>
    <w:rsid w:val="009B17FB"/>
    <w:rsid w:val="009B3A4F"/>
    <w:rsid w:val="009C030D"/>
    <w:rsid w:val="009D45B7"/>
    <w:rsid w:val="009F3B30"/>
    <w:rsid w:val="009F6AB1"/>
    <w:rsid w:val="00A0059C"/>
    <w:rsid w:val="00A03819"/>
    <w:rsid w:val="00A2222D"/>
    <w:rsid w:val="00A253BE"/>
    <w:rsid w:val="00A31992"/>
    <w:rsid w:val="00A345EE"/>
    <w:rsid w:val="00A37E03"/>
    <w:rsid w:val="00A47A70"/>
    <w:rsid w:val="00A51EF1"/>
    <w:rsid w:val="00A56036"/>
    <w:rsid w:val="00AA4160"/>
    <w:rsid w:val="00AA7CA5"/>
    <w:rsid w:val="00AB2DF4"/>
    <w:rsid w:val="00AB4113"/>
    <w:rsid w:val="00AE5DD4"/>
    <w:rsid w:val="00AF1788"/>
    <w:rsid w:val="00B07639"/>
    <w:rsid w:val="00B12A84"/>
    <w:rsid w:val="00B13083"/>
    <w:rsid w:val="00B21752"/>
    <w:rsid w:val="00B21B79"/>
    <w:rsid w:val="00B2455E"/>
    <w:rsid w:val="00B24B81"/>
    <w:rsid w:val="00B306F3"/>
    <w:rsid w:val="00B450FF"/>
    <w:rsid w:val="00B453DB"/>
    <w:rsid w:val="00B50284"/>
    <w:rsid w:val="00B531F0"/>
    <w:rsid w:val="00B551E2"/>
    <w:rsid w:val="00B6046D"/>
    <w:rsid w:val="00B62253"/>
    <w:rsid w:val="00B84426"/>
    <w:rsid w:val="00B96AB4"/>
    <w:rsid w:val="00BA3D0B"/>
    <w:rsid w:val="00BC4DC0"/>
    <w:rsid w:val="00BD65C7"/>
    <w:rsid w:val="00BE0424"/>
    <w:rsid w:val="00BE58B3"/>
    <w:rsid w:val="00BE79F6"/>
    <w:rsid w:val="00BF612A"/>
    <w:rsid w:val="00BF6E77"/>
    <w:rsid w:val="00C06B40"/>
    <w:rsid w:val="00C10884"/>
    <w:rsid w:val="00C12A28"/>
    <w:rsid w:val="00C25F93"/>
    <w:rsid w:val="00C32E00"/>
    <w:rsid w:val="00C5029D"/>
    <w:rsid w:val="00C53424"/>
    <w:rsid w:val="00C55CAE"/>
    <w:rsid w:val="00C56DEA"/>
    <w:rsid w:val="00C5746D"/>
    <w:rsid w:val="00C61B47"/>
    <w:rsid w:val="00C872C2"/>
    <w:rsid w:val="00C90075"/>
    <w:rsid w:val="00C91DC9"/>
    <w:rsid w:val="00C92A93"/>
    <w:rsid w:val="00CA4673"/>
    <w:rsid w:val="00CA6761"/>
    <w:rsid w:val="00CA6A94"/>
    <w:rsid w:val="00CB12A5"/>
    <w:rsid w:val="00CC0E64"/>
    <w:rsid w:val="00CC279C"/>
    <w:rsid w:val="00CC2C7D"/>
    <w:rsid w:val="00CC68B4"/>
    <w:rsid w:val="00CD25C5"/>
    <w:rsid w:val="00CD6C67"/>
    <w:rsid w:val="00CE3D5C"/>
    <w:rsid w:val="00CE4EAF"/>
    <w:rsid w:val="00CF37FF"/>
    <w:rsid w:val="00D05785"/>
    <w:rsid w:val="00D14EDC"/>
    <w:rsid w:val="00D17C28"/>
    <w:rsid w:val="00D26648"/>
    <w:rsid w:val="00D269FD"/>
    <w:rsid w:val="00D30854"/>
    <w:rsid w:val="00D32C6D"/>
    <w:rsid w:val="00D371AC"/>
    <w:rsid w:val="00D50AAC"/>
    <w:rsid w:val="00D55A03"/>
    <w:rsid w:val="00D56E9F"/>
    <w:rsid w:val="00D61261"/>
    <w:rsid w:val="00D65CE5"/>
    <w:rsid w:val="00D74CCC"/>
    <w:rsid w:val="00D75666"/>
    <w:rsid w:val="00D770FD"/>
    <w:rsid w:val="00D81C07"/>
    <w:rsid w:val="00D86359"/>
    <w:rsid w:val="00D934EC"/>
    <w:rsid w:val="00DB4A0A"/>
    <w:rsid w:val="00DC01DA"/>
    <w:rsid w:val="00DC3815"/>
    <w:rsid w:val="00DC5ACC"/>
    <w:rsid w:val="00DC6170"/>
    <w:rsid w:val="00DE0B2B"/>
    <w:rsid w:val="00DE1786"/>
    <w:rsid w:val="00DE2D7E"/>
    <w:rsid w:val="00DE5ECB"/>
    <w:rsid w:val="00DF18E9"/>
    <w:rsid w:val="00DF1D50"/>
    <w:rsid w:val="00DF7B72"/>
    <w:rsid w:val="00E044CC"/>
    <w:rsid w:val="00E154BA"/>
    <w:rsid w:val="00E27CC7"/>
    <w:rsid w:val="00E33590"/>
    <w:rsid w:val="00E34343"/>
    <w:rsid w:val="00E41CA4"/>
    <w:rsid w:val="00E5567F"/>
    <w:rsid w:val="00E60F41"/>
    <w:rsid w:val="00E65046"/>
    <w:rsid w:val="00E72025"/>
    <w:rsid w:val="00E731FF"/>
    <w:rsid w:val="00E74ADC"/>
    <w:rsid w:val="00E817AF"/>
    <w:rsid w:val="00EA03F2"/>
    <w:rsid w:val="00EA5D62"/>
    <w:rsid w:val="00EC75D1"/>
    <w:rsid w:val="00EC7ED2"/>
    <w:rsid w:val="00ED0161"/>
    <w:rsid w:val="00ED1AB6"/>
    <w:rsid w:val="00EE648A"/>
    <w:rsid w:val="00EF543D"/>
    <w:rsid w:val="00F01020"/>
    <w:rsid w:val="00F011CE"/>
    <w:rsid w:val="00F1245D"/>
    <w:rsid w:val="00F132F1"/>
    <w:rsid w:val="00F2101F"/>
    <w:rsid w:val="00F22EA7"/>
    <w:rsid w:val="00F249C9"/>
    <w:rsid w:val="00F3666E"/>
    <w:rsid w:val="00F41B53"/>
    <w:rsid w:val="00F42C43"/>
    <w:rsid w:val="00F52F9B"/>
    <w:rsid w:val="00F55ED1"/>
    <w:rsid w:val="00F635A7"/>
    <w:rsid w:val="00F6399E"/>
    <w:rsid w:val="00F71962"/>
    <w:rsid w:val="00F74F30"/>
    <w:rsid w:val="00F93AB9"/>
    <w:rsid w:val="00F962D1"/>
    <w:rsid w:val="00FA1F2C"/>
    <w:rsid w:val="00FB01EA"/>
    <w:rsid w:val="00FC7C51"/>
    <w:rsid w:val="00FD3D13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F11B8-AAA8-4560-BA4E-F642CE3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ListParagraph">
    <w:name w:val="List Paragraph"/>
    <w:basedOn w:val="Normal"/>
    <w:uiPriority w:val="34"/>
    <w:qFormat/>
    <w:rsid w:val="00386945"/>
    <w:pPr>
      <w:ind w:left="720"/>
    </w:pPr>
  </w:style>
  <w:style w:type="table" w:styleId="MediumList1-Accent5">
    <w:name w:val="Medium List 1 Accent 5"/>
    <w:basedOn w:val="TableNormal"/>
    <w:uiPriority w:val="65"/>
    <w:rsid w:val="002B47C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CommentReference">
    <w:name w:val="annotation reference"/>
    <w:uiPriority w:val="99"/>
    <w:semiHidden/>
    <w:unhideWhenUsed/>
    <w:rsid w:val="00BA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D0B"/>
  </w:style>
  <w:style w:type="character" w:customStyle="1" w:styleId="CommentTextChar">
    <w:name w:val="Comment Text Char"/>
    <w:link w:val="CommentText"/>
    <w:uiPriority w:val="99"/>
    <w:semiHidden/>
    <w:rsid w:val="00BA3D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D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D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subject/>
  <dc:creator>Jennifer Dunkle</dc:creator>
  <cp:keywords/>
  <cp:lastModifiedBy>Vickie Thomas</cp:lastModifiedBy>
  <cp:revision>2</cp:revision>
  <cp:lastPrinted>2013-12-18T19:54:00Z</cp:lastPrinted>
  <dcterms:created xsi:type="dcterms:W3CDTF">2014-09-30T16:10:00Z</dcterms:created>
  <dcterms:modified xsi:type="dcterms:W3CDTF">2014-09-30T16:10:00Z</dcterms:modified>
</cp:coreProperties>
</file>